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980" w:rsidRDefault="00AB6BD3">
      <w:pPr>
        <w:pStyle w:val="normal0"/>
      </w:pPr>
      <w:r>
        <w:t>Lesson Plan</w:t>
      </w:r>
    </w:p>
    <w:p w:rsidR="00890980" w:rsidRDefault="00AB6BD3">
      <w:pPr>
        <w:pStyle w:val="normal0"/>
      </w:pPr>
      <w:proofErr w:type="spellStart"/>
      <w:r>
        <w:t>Subject</w:t>
      </w:r>
      <w:proofErr w:type="gramStart"/>
      <w:r>
        <w:t>:B.ComVocational</w:t>
      </w:r>
      <w:proofErr w:type="spellEnd"/>
      <w:proofErr w:type="gramEnd"/>
      <w:r>
        <w:t>(</w:t>
      </w:r>
      <w:proofErr w:type="spellStart"/>
      <w:r>
        <w:t>Advertising,Sale-es</w:t>
      </w:r>
      <w:proofErr w:type="spellEnd"/>
      <w:r>
        <w:t xml:space="preserve"> Promotion and Sales Management)</w:t>
      </w:r>
    </w:p>
    <w:p w:rsidR="00890980" w:rsidRDefault="00AB6BD3">
      <w:pPr>
        <w:pStyle w:val="normal0"/>
      </w:pPr>
      <w:r>
        <w:t xml:space="preserve">Name of </w:t>
      </w:r>
      <w:proofErr w:type="spellStart"/>
      <w:r>
        <w:t>Course</w:t>
      </w:r>
      <w:proofErr w:type="gramStart"/>
      <w:r>
        <w:t>:MarketingCommunication</w:t>
      </w:r>
      <w:proofErr w:type="spellEnd"/>
      <w:proofErr w:type="gramEnd"/>
      <w:r>
        <w:t xml:space="preserve"> </w:t>
      </w:r>
    </w:p>
    <w:p w:rsidR="00890980" w:rsidRDefault="00AB6BD3">
      <w:pPr>
        <w:pStyle w:val="normal0"/>
      </w:pPr>
      <w:r>
        <w:t>Paper Code-B23-VOC-227</w:t>
      </w:r>
    </w:p>
    <w:p w:rsidR="00890980" w:rsidRDefault="00AB6BD3">
      <w:pPr>
        <w:pStyle w:val="normal0"/>
      </w:pPr>
      <w:r>
        <w:t>Semester-IV</w:t>
      </w:r>
    </w:p>
    <w:p w:rsidR="00890980" w:rsidRDefault="00890980">
      <w:pPr>
        <w:pStyle w:val="normal0"/>
      </w:pPr>
    </w:p>
    <w:p w:rsidR="00890980" w:rsidRDefault="00AB6BD3">
      <w:pPr>
        <w:pStyle w:val="normal0"/>
        <w:rPr>
          <w:b/>
        </w:rPr>
      </w:pPr>
      <w:r>
        <w:rPr>
          <w:b/>
        </w:rPr>
        <w:t xml:space="preserve">Teacher </w:t>
      </w:r>
      <w:proofErr w:type="spellStart"/>
      <w:r>
        <w:rPr>
          <w:b/>
        </w:rPr>
        <w:t>Name</w:t>
      </w:r>
      <w:proofErr w:type="gramStart"/>
      <w:r>
        <w:rPr>
          <w:b/>
        </w:rPr>
        <w:t>:Gurjinder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Kaur</w:t>
      </w:r>
      <w:proofErr w:type="spellEnd"/>
    </w:p>
    <w:p w:rsidR="00890980" w:rsidRDefault="00890980">
      <w:pPr>
        <w:pStyle w:val="normal0"/>
        <w:rPr>
          <w:b/>
        </w:rPr>
      </w:pPr>
    </w:p>
    <w:p w:rsidR="00890980" w:rsidRDefault="00AB6BD3">
      <w:pPr>
        <w:pStyle w:val="normal0"/>
      </w:pPr>
      <w:r>
        <w:rPr>
          <w:b/>
        </w:rPr>
        <w:t>February</w:t>
      </w:r>
      <w:r>
        <w:t>:</w:t>
      </w:r>
    </w:p>
    <w:p w:rsidR="00890980" w:rsidRDefault="00AB6BD3">
      <w:pPr>
        <w:pStyle w:val="normal0"/>
      </w:pPr>
      <w:r>
        <w:rPr>
          <w:b/>
        </w:rPr>
        <w:t xml:space="preserve">Lecture method and Individual Presentation </w:t>
      </w:r>
    </w:p>
    <w:p w:rsidR="00890980" w:rsidRDefault="00AB6BD3">
      <w:pPr>
        <w:pStyle w:val="normal0"/>
      </w:pPr>
      <w:r>
        <w:t xml:space="preserve">Marketing communication: </w:t>
      </w:r>
      <w:proofErr w:type="spellStart"/>
      <w:r>
        <w:t>concept</w:t>
      </w:r>
      <w:proofErr w:type="gramStart"/>
      <w:r>
        <w:t>,nature</w:t>
      </w:r>
      <w:proofErr w:type="spellEnd"/>
      <w:proofErr w:type="gramEnd"/>
      <w:r>
        <w:t xml:space="preserve">, importance and types of communication; Barriers in </w:t>
      </w:r>
      <w:proofErr w:type="spellStart"/>
      <w:r>
        <w:t>communication;Communication</w:t>
      </w:r>
      <w:proofErr w:type="spellEnd"/>
      <w:r>
        <w:t xml:space="preserve"> process and models; Applications of the communication process in marketing.</w:t>
      </w:r>
    </w:p>
    <w:p w:rsidR="00890980" w:rsidRDefault="00890980">
      <w:pPr>
        <w:pStyle w:val="normal0"/>
      </w:pPr>
    </w:p>
    <w:p w:rsidR="00890980" w:rsidRDefault="00AB6BD3">
      <w:pPr>
        <w:pStyle w:val="normal0"/>
        <w:rPr>
          <w:b/>
        </w:rPr>
      </w:pPr>
      <w:r>
        <w:rPr>
          <w:b/>
        </w:rPr>
        <w:t>March:</w:t>
      </w:r>
    </w:p>
    <w:p w:rsidR="00890980" w:rsidRDefault="00AB6BD3">
      <w:pPr>
        <w:pStyle w:val="normal0"/>
        <w:rPr>
          <w:b/>
        </w:rPr>
      </w:pPr>
      <w:r>
        <w:rPr>
          <w:b/>
        </w:rPr>
        <w:t>Lecture method and individual Presentation:</w:t>
      </w:r>
    </w:p>
    <w:p w:rsidR="00890980" w:rsidRDefault="00890980">
      <w:pPr>
        <w:pStyle w:val="normal0"/>
      </w:pPr>
    </w:p>
    <w:p w:rsidR="00890980" w:rsidRDefault="00AB6BD3">
      <w:pPr>
        <w:pStyle w:val="normal0"/>
      </w:pPr>
      <w:r>
        <w:t>Plannin</w:t>
      </w:r>
      <w:r>
        <w:t>g for marketing communication: Concept of marketing promotion, Determinants and strategies for effective marketing communication; Establishing marketing communication objectives; DAGMAR approach; Budgeting for marketing communication: Factors affecting det</w:t>
      </w:r>
      <w:r>
        <w:t xml:space="preserve">ermination of marketing communication </w:t>
      </w:r>
      <w:proofErr w:type="spellStart"/>
      <w:r>
        <w:t>budget.Marketing</w:t>
      </w:r>
      <w:proofErr w:type="spellEnd"/>
      <w:r>
        <w:t xml:space="preserve"> communication tools: Concept of personal selling-methods and process; Advertising types, media, and media selection,</w:t>
      </w:r>
    </w:p>
    <w:p w:rsidR="00890980" w:rsidRDefault="00AB6BD3">
      <w:pPr>
        <w:pStyle w:val="normal0"/>
        <w:rPr>
          <w:b/>
        </w:rPr>
      </w:pPr>
      <w:r>
        <w:rPr>
          <w:b/>
        </w:rPr>
        <w:t>April:</w:t>
      </w:r>
    </w:p>
    <w:p w:rsidR="00890980" w:rsidRDefault="00AB6BD3">
      <w:pPr>
        <w:pStyle w:val="normal0"/>
        <w:rPr>
          <w:b/>
        </w:rPr>
      </w:pPr>
      <w:r>
        <w:rPr>
          <w:b/>
        </w:rPr>
        <w:t>Lecture</w:t>
      </w:r>
      <w:r>
        <w:t xml:space="preserve"> </w:t>
      </w:r>
      <w:r>
        <w:rPr>
          <w:b/>
        </w:rPr>
        <w:t xml:space="preserve">Method and Group Discussion </w:t>
      </w:r>
    </w:p>
    <w:p w:rsidR="00890980" w:rsidRDefault="00AB6BD3">
      <w:pPr>
        <w:pStyle w:val="normal0"/>
      </w:pPr>
      <w:proofErr w:type="gramStart"/>
      <w:r>
        <w:t>Role of advertising agencies, Sales prom</w:t>
      </w:r>
      <w:r>
        <w:t>otion and its elements; Publicity and public relations.</w:t>
      </w:r>
      <w:proofErr w:type="gramEnd"/>
    </w:p>
    <w:p w:rsidR="00890980" w:rsidRDefault="00AB6BD3">
      <w:pPr>
        <w:pStyle w:val="normal0"/>
      </w:pPr>
      <w:r>
        <w:t xml:space="preserve">Recent trends in marketing communications: Event sponsorships; </w:t>
      </w:r>
      <w:proofErr w:type="gramStart"/>
      <w:r>
        <w:t>The</w:t>
      </w:r>
      <w:proofErr w:type="gramEnd"/>
      <w:r>
        <w:t xml:space="preserve"> emergence of digital communication, use of digital media technologies; Online and social media platforms; Influencer marketing;</w:t>
      </w:r>
    </w:p>
    <w:p w:rsidR="00890980" w:rsidRDefault="00AB6BD3">
      <w:pPr>
        <w:pStyle w:val="normal0"/>
        <w:rPr>
          <w:b/>
        </w:rPr>
      </w:pPr>
      <w:r>
        <w:rPr>
          <w:b/>
        </w:rPr>
        <w:t>May:</w:t>
      </w:r>
    </w:p>
    <w:p w:rsidR="00890980" w:rsidRDefault="00AB6BD3">
      <w:pPr>
        <w:pStyle w:val="normal0"/>
        <w:rPr>
          <w:b/>
        </w:rPr>
      </w:pPr>
      <w:r>
        <w:rPr>
          <w:b/>
        </w:rPr>
        <w:t xml:space="preserve">Lecture method and group discussion </w:t>
      </w:r>
    </w:p>
    <w:p w:rsidR="00890980" w:rsidRDefault="00AB6BD3">
      <w:pPr>
        <w:pStyle w:val="normal0"/>
      </w:pPr>
      <w:r>
        <w:t>Mobile marketing program; Creating and handling digital word of mouth and buzz monitoring.</w:t>
      </w:r>
    </w:p>
    <w:p w:rsidR="00890980" w:rsidRDefault="00AB6BD3">
      <w:pPr>
        <w:pStyle w:val="normal0"/>
      </w:pPr>
      <w:r>
        <w:t>Practical:</w:t>
      </w:r>
    </w:p>
    <w:p w:rsidR="00890980" w:rsidRDefault="00AB6BD3">
      <w:pPr>
        <w:pStyle w:val="normal0"/>
      </w:pPr>
      <w:r>
        <w:t>Conduct a business case study or prepare a project report on any of the following and submit a report file:</w:t>
      </w:r>
    </w:p>
    <w:p w:rsidR="00890980" w:rsidRDefault="00AB6BD3">
      <w:pPr>
        <w:pStyle w:val="normal0"/>
      </w:pPr>
      <w:r>
        <w:t>• Marketi</w:t>
      </w:r>
      <w:r>
        <w:t>ng communication budgeting.</w:t>
      </w:r>
    </w:p>
    <w:p w:rsidR="00890980" w:rsidRDefault="00AB6BD3">
      <w:pPr>
        <w:pStyle w:val="normal0"/>
      </w:pPr>
      <w:r>
        <w:t>• Selection process of digital/online/social media.</w:t>
      </w:r>
    </w:p>
    <w:p w:rsidR="00890980" w:rsidRDefault="00AB6BD3">
      <w:pPr>
        <w:pStyle w:val="normal0"/>
      </w:pPr>
      <w:r>
        <w:t>• Sponsorship programs.</w:t>
      </w:r>
    </w:p>
    <w:p w:rsidR="00890980" w:rsidRDefault="00890980">
      <w:pPr>
        <w:pStyle w:val="normal0"/>
      </w:pPr>
    </w:p>
    <w:sectPr w:rsidR="00890980" w:rsidSect="0089098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890980"/>
    <w:rsid w:val="00890980"/>
    <w:rsid w:val="00AB6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US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0"/>
    <w:next w:val="normal0"/>
    <w:rsid w:val="0089098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89098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89098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89098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890980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89098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890980"/>
  </w:style>
  <w:style w:type="paragraph" w:styleId="Title">
    <w:name w:val="Title"/>
    <w:basedOn w:val="normal0"/>
    <w:next w:val="normal0"/>
    <w:rsid w:val="00890980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890980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2025-03-24T07:18:00Z</dcterms:created>
  <dcterms:modified xsi:type="dcterms:W3CDTF">2025-03-24T07:18:00Z</dcterms:modified>
</cp:coreProperties>
</file>