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1F" w:rsidRDefault="004F0A1F" w:rsidP="004F0A1F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Semester IV</w:t>
      </w:r>
    </w:p>
    <w:p w:rsidR="004F0A1F" w:rsidRDefault="004F0A1F" w:rsidP="004F0A1F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Class b.com 2nd year</w:t>
      </w:r>
    </w:p>
    <w:p w:rsidR="004F0A1F" w:rsidRDefault="004F0A1F" w:rsidP="004F0A1F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Subject- Entrepreneurship Development</w:t>
      </w:r>
    </w:p>
    <w:p w:rsidR="004F0A1F" w:rsidRDefault="004F0A1F" w:rsidP="004F0A1F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Course Code B23-COM-403</w:t>
      </w:r>
    </w:p>
    <w:p w:rsidR="004F0A1F" w:rsidRDefault="004F0A1F" w:rsidP="004F0A1F">
      <w:pPr>
        <w:pStyle w:val="normal0"/>
        <w:jc w:val="center"/>
        <w:rPr>
          <w:b/>
          <w:sz w:val="30"/>
          <w:szCs w:val="30"/>
        </w:rPr>
      </w:pPr>
    </w:p>
    <w:p w:rsidR="004F0A1F" w:rsidRDefault="004F0A1F" w:rsidP="004F0A1F">
      <w:pPr>
        <w:pStyle w:val="normal0"/>
        <w:rPr>
          <w:b/>
        </w:rPr>
      </w:pPr>
      <w:r>
        <w:rPr>
          <w:b/>
        </w:rPr>
        <w:t xml:space="preserve">February 2025 </w:t>
      </w:r>
    </w:p>
    <w:p w:rsidR="004F0A1F" w:rsidRDefault="004F0A1F" w:rsidP="004F0A1F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</w:pPr>
      <w:r>
        <w:t>Entrepreneurship: Concept, importance, factors influencing</w:t>
      </w:r>
    </w:p>
    <w:p w:rsidR="004F0A1F" w:rsidRDefault="004F0A1F" w:rsidP="004F0A1F">
      <w:pPr>
        <w:pStyle w:val="normal0"/>
      </w:pPr>
      <w:proofErr w:type="gramStart"/>
      <w:r>
        <w:t>entrepreneurship</w:t>
      </w:r>
      <w:proofErr w:type="gramEnd"/>
      <w:r>
        <w:t xml:space="preserve">; Entrepreneur: Concept, characteristics, qualities, </w:t>
      </w:r>
    </w:p>
    <w:p w:rsidR="004F0A1F" w:rsidRDefault="004F0A1F" w:rsidP="004F0A1F">
      <w:pPr>
        <w:pStyle w:val="normal0"/>
      </w:pPr>
      <w:proofErr w:type="gramStart"/>
      <w:r>
        <w:t>functions</w:t>
      </w:r>
      <w:proofErr w:type="gramEnd"/>
      <w:r>
        <w:t xml:space="preserve">, classification of Entrepreneurs; Relationship between </w:t>
      </w:r>
    </w:p>
    <w:p w:rsidR="004F0A1F" w:rsidRDefault="004F0A1F" w:rsidP="004F0A1F">
      <w:pPr>
        <w:pStyle w:val="normal0"/>
      </w:pPr>
      <w:proofErr w:type="gramStart"/>
      <w:r>
        <w:t>entrepreneurship</w:t>
      </w:r>
      <w:proofErr w:type="gramEnd"/>
      <w:r>
        <w:t xml:space="preserve"> and management; Process of entrepreneurship </w:t>
      </w:r>
    </w:p>
    <w:p w:rsidR="004F0A1F" w:rsidRDefault="004F0A1F" w:rsidP="004F0A1F">
      <w:pPr>
        <w:pStyle w:val="normal0"/>
      </w:pPr>
      <w:proofErr w:type="gramStart"/>
      <w:r>
        <w:t>development</w:t>
      </w:r>
      <w:proofErr w:type="gramEnd"/>
      <w:r>
        <w:t>; Role of Entrepreneurship in economic development;</w:t>
      </w:r>
    </w:p>
    <w:p w:rsidR="004F0A1F" w:rsidRDefault="004F0A1F" w:rsidP="004F0A1F">
      <w:pPr>
        <w:pStyle w:val="normal0"/>
      </w:pPr>
      <w:proofErr w:type="gramStart"/>
      <w:r>
        <w:t>Motivations to become an entrepreneur.</w:t>
      </w:r>
      <w:proofErr w:type="gramEnd"/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  <w:rPr>
          <w:b/>
        </w:rPr>
      </w:pPr>
      <w:r>
        <w:rPr>
          <w:b/>
        </w:rPr>
        <w:t>March</w:t>
      </w:r>
      <w:proofErr w:type="gramStart"/>
      <w:r>
        <w:rPr>
          <w:b/>
        </w:rPr>
        <w:t>,2025</w:t>
      </w:r>
      <w:proofErr w:type="gramEnd"/>
    </w:p>
    <w:p w:rsidR="004F0A1F" w:rsidRDefault="004F0A1F" w:rsidP="004F0A1F">
      <w:pPr>
        <w:pStyle w:val="normal0"/>
        <w:rPr>
          <w:b/>
        </w:rPr>
      </w:pPr>
      <w:proofErr w:type="gramStart"/>
      <w:r>
        <w:rPr>
          <w:b/>
        </w:rPr>
        <w:t>discussion</w:t>
      </w:r>
      <w:proofErr w:type="gramEnd"/>
      <w:r>
        <w:rPr>
          <w:b/>
        </w:rPr>
        <w:t xml:space="preserve"> and lecture method: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</w:pPr>
      <w:r>
        <w:t>Entrepreneurship Development and MSMEs: Concept, registration</w:t>
      </w:r>
    </w:p>
    <w:p w:rsidR="004F0A1F" w:rsidRDefault="004F0A1F" w:rsidP="004F0A1F">
      <w:pPr>
        <w:pStyle w:val="normal0"/>
      </w:pPr>
      <w:proofErr w:type="gramStart"/>
      <w:r>
        <w:t>process</w:t>
      </w:r>
      <w:proofErr w:type="gramEnd"/>
      <w:r>
        <w:t xml:space="preserve">, benefits of registration; MSMEs-As a nascence of </w:t>
      </w:r>
    </w:p>
    <w:p w:rsidR="004F0A1F" w:rsidRDefault="004F0A1F" w:rsidP="004F0A1F">
      <w:pPr>
        <w:pStyle w:val="normal0"/>
      </w:pPr>
      <w:r>
        <w:t xml:space="preserve">Entrepreneurship; Start up and Skill India: </w:t>
      </w:r>
      <w:proofErr w:type="gramStart"/>
      <w:r>
        <w:t>Concept,</w:t>
      </w:r>
      <w:proofErr w:type="gramEnd"/>
      <w:r>
        <w:t xml:space="preserve"> steps and need; </w:t>
      </w:r>
    </w:p>
    <w:p w:rsidR="004F0A1F" w:rsidRDefault="004F0A1F" w:rsidP="004F0A1F">
      <w:pPr>
        <w:pStyle w:val="normal0"/>
      </w:pPr>
      <w:r>
        <w:t xml:space="preserve">Role of modern technology in developing MSME; Role of MSMEs </w:t>
      </w:r>
    </w:p>
    <w:p w:rsidR="004F0A1F" w:rsidRDefault="004F0A1F" w:rsidP="004F0A1F">
      <w:pPr>
        <w:pStyle w:val="normal0"/>
      </w:pPr>
      <w:proofErr w:type="gramStart"/>
      <w:r>
        <w:t>in</w:t>
      </w:r>
      <w:proofErr w:type="gramEnd"/>
      <w:r>
        <w:t xml:space="preserve"> economic development.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</w:pPr>
      <w:r>
        <w:t xml:space="preserve">Identifying business opportunity: Concept and steps; Sources of ideas </w:t>
      </w:r>
    </w:p>
    <w:p w:rsidR="004F0A1F" w:rsidRDefault="004F0A1F" w:rsidP="004F0A1F">
      <w:pPr>
        <w:pStyle w:val="normal0"/>
      </w:pPr>
      <w:proofErr w:type="gramStart"/>
      <w:r>
        <w:t>and</w:t>
      </w:r>
      <w:proofErr w:type="gramEnd"/>
      <w:r>
        <w:t xml:space="preserve"> information; Developing creativity and innovation; Contents of </w:t>
      </w:r>
    </w:p>
    <w:p w:rsidR="004F0A1F" w:rsidRDefault="004F0A1F" w:rsidP="004F0A1F">
      <w:pPr>
        <w:pStyle w:val="normal0"/>
      </w:pPr>
      <w:proofErr w:type="gramStart"/>
      <w:r>
        <w:t>business</w:t>
      </w:r>
      <w:proofErr w:type="gramEnd"/>
      <w:r>
        <w:t xml:space="preserve"> project report; Project Appraisal: Feasibility study preparation of feasibility reports, economic, technical, financial and </w:t>
      </w:r>
    </w:p>
    <w:p w:rsidR="004F0A1F" w:rsidRDefault="004F0A1F" w:rsidP="004F0A1F">
      <w:pPr>
        <w:pStyle w:val="normal0"/>
      </w:pPr>
      <w:proofErr w:type="gramStart"/>
      <w:r>
        <w:t>managerial</w:t>
      </w:r>
      <w:proofErr w:type="gramEnd"/>
      <w:r>
        <w:t xml:space="preserve"> feasibility of project; Selection of factory location; 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  <w:rPr>
          <w:b/>
        </w:rPr>
      </w:pPr>
      <w:r>
        <w:rPr>
          <w:b/>
        </w:rPr>
        <w:t>April 2025</w:t>
      </w:r>
    </w:p>
    <w:p w:rsidR="004F0A1F" w:rsidRDefault="004F0A1F" w:rsidP="004F0A1F">
      <w:pPr>
        <w:pStyle w:val="normal0"/>
        <w:rPr>
          <w:b/>
        </w:rPr>
      </w:pPr>
      <w:r>
        <w:rPr>
          <w:b/>
        </w:rPr>
        <w:t>Quiz and lecture method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</w:pPr>
      <w:r>
        <w:t xml:space="preserve">Demand analysis and market potential measurement; Capital and </w:t>
      </w:r>
    </w:p>
    <w:p w:rsidR="004F0A1F" w:rsidRDefault="004F0A1F" w:rsidP="004F0A1F">
      <w:pPr>
        <w:pStyle w:val="normal0"/>
      </w:pPr>
      <w:proofErr w:type="gramStart"/>
      <w:r>
        <w:t>project</w:t>
      </w:r>
      <w:proofErr w:type="gramEnd"/>
      <w:r>
        <w:t xml:space="preserve"> costing; Working capital requirements; Source of finance; </w:t>
      </w:r>
    </w:p>
    <w:p w:rsidR="004F0A1F" w:rsidRDefault="004F0A1F" w:rsidP="004F0A1F">
      <w:pPr>
        <w:pStyle w:val="normal0"/>
      </w:pPr>
      <w:proofErr w:type="gramStart"/>
      <w:r>
        <w:t>Profit and tax planning.</w:t>
      </w:r>
      <w:proofErr w:type="gramEnd"/>
    </w:p>
    <w:p w:rsidR="004F0A1F" w:rsidRDefault="004F0A1F" w:rsidP="004F0A1F">
      <w:pPr>
        <w:pStyle w:val="normal0"/>
      </w:pPr>
      <w:r>
        <w:t xml:space="preserve">Institutions supporting entrepreneurs: Government support and </w:t>
      </w:r>
    </w:p>
    <w:p w:rsidR="004F0A1F" w:rsidRDefault="004F0A1F" w:rsidP="004F0A1F">
      <w:pPr>
        <w:pStyle w:val="normal0"/>
      </w:pPr>
      <w:proofErr w:type="gramStart"/>
      <w:r>
        <w:t>incentives</w:t>
      </w:r>
      <w:proofErr w:type="gramEnd"/>
      <w:r>
        <w:t xml:space="preserve"> to new enterprises; Promotional agencies and institutions </w:t>
      </w:r>
    </w:p>
    <w:p w:rsidR="004F0A1F" w:rsidRDefault="004F0A1F" w:rsidP="004F0A1F">
      <w:pPr>
        <w:pStyle w:val="normal0"/>
      </w:pPr>
      <w:proofErr w:type="gramStart"/>
      <w:r>
        <w:t>in</w:t>
      </w:r>
      <w:proofErr w:type="gramEnd"/>
      <w:r>
        <w:t xml:space="preserve"> entrepreneurship development; Central Govt. supporting </w:t>
      </w:r>
    </w:p>
    <w:p w:rsidR="004F0A1F" w:rsidRDefault="004F0A1F" w:rsidP="004F0A1F">
      <w:pPr>
        <w:pStyle w:val="normal0"/>
      </w:pPr>
      <w:proofErr w:type="gramStart"/>
      <w:r>
        <w:t>institutions</w:t>
      </w:r>
      <w:proofErr w:type="gramEnd"/>
      <w:r>
        <w:t xml:space="preserve">: SSIB, NABARD, SIDO, NSIC, SIDBI, NBMSME, </w:t>
      </w:r>
    </w:p>
    <w:p w:rsidR="004F0A1F" w:rsidRDefault="004F0A1F" w:rsidP="004F0A1F">
      <w:pPr>
        <w:pStyle w:val="normal0"/>
      </w:pPr>
      <w:r>
        <w:t xml:space="preserve">KVIC, NISIET; State Govt. supporting institutions: SFCS, SSIDC, </w:t>
      </w:r>
    </w:p>
    <w:p w:rsidR="004F0A1F" w:rsidRDefault="004F0A1F" w:rsidP="004F0A1F">
      <w:pPr>
        <w:pStyle w:val="normal0"/>
      </w:pPr>
      <w:r>
        <w:lastRenderedPageBreak/>
        <w:t>TCO;</w:t>
      </w:r>
    </w:p>
    <w:p w:rsidR="004F0A1F" w:rsidRDefault="004F0A1F" w:rsidP="004F0A1F">
      <w:pPr>
        <w:pStyle w:val="normal0"/>
      </w:pPr>
    </w:p>
    <w:p w:rsidR="004F0A1F" w:rsidRDefault="004F0A1F" w:rsidP="004F0A1F">
      <w:pPr>
        <w:pStyle w:val="normal0"/>
        <w:rPr>
          <w:b/>
        </w:rPr>
      </w:pPr>
      <w:r>
        <w:rPr>
          <w:b/>
        </w:rPr>
        <w:t>May</w:t>
      </w:r>
      <w:proofErr w:type="gramStart"/>
      <w:r>
        <w:rPr>
          <w:b/>
        </w:rPr>
        <w:t>,2025</w:t>
      </w:r>
      <w:proofErr w:type="gramEnd"/>
    </w:p>
    <w:p w:rsidR="004F0A1F" w:rsidRDefault="004F0A1F" w:rsidP="004F0A1F">
      <w:pPr>
        <w:pStyle w:val="normal0"/>
      </w:pPr>
      <w:proofErr w:type="gramStart"/>
      <w:r>
        <w:t>Non-Govt. supporting institutions and their role.</w:t>
      </w:r>
      <w:proofErr w:type="gramEnd"/>
    </w:p>
    <w:p w:rsidR="00BF7193" w:rsidRDefault="00BF7193"/>
    <w:sectPr w:rsidR="00BF7193" w:rsidSect="00BF71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F0A1F"/>
    <w:rsid w:val="004F0A1F"/>
    <w:rsid w:val="00BF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19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F0A1F"/>
    <w:pPr>
      <w:spacing w:after="0"/>
    </w:pPr>
    <w:rPr>
      <w:rFonts w:ascii="Arial" w:eastAsia="Arial" w:hAnsi="Arial" w:cs="Arial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2025-03-24T07:27:00Z</dcterms:created>
  <dcterms:modified xsi:type="dcterms:W3CDTF">2025-03-24T07:28:00Z</dcterms:modified>
</cp:coreProperties>
</file>