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1A" w:rsidRPr="00B2329E" w:rsidRDefault="0046161A">
      <w:pPr>
        <w:pStyle w:val="Heading2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  <w:szCs w:val="28"/>
        </w:rPr>
        <w:t>LESSON PLAN</w:t>
      </w:r>
    </w:p>
    <w:p w:rsidR="003404A2" w:rsidRPr="00B2329E" w:rsidRDefault="003404A2" w:rsidP="00B2329E">
      <w:pPr>
        <w:pStyle w:val="NormalWeb"/>
        <w:rPr>
          <w:sz w:val="32"/>
          <w:szCs w:val="28"/>
        </w:rPr>
      </w:pPr>
      <w:r w:rsidRPr="00B2329E">
        <w:rPr>
          <w:rStyle w:val="Strong"/>
          <w:sz w:val="32"/>
          <w:szCs w:val="28"/>
        </w:rPr>
        <w:t>Subject:</w:t>
      </w:r>
      <w:r w:rsidRPr="00B2329E">
        <w:rPr>
          <w:sz w:val="32"/>
          <w:szCs w:val="28"/>
        </w:rPr>
        <w:t xml:space="preserve"> Computerized Accounting System</w:t>
      </w:r>
      <w:r w:rsidRPr="00B2329E">
        <w:rPr>
          <w:sz w:val="32"/>
          <w:szCs w:val="28"/>
        </w:rPr>
        <w:br/>
      </w:r>
      <w:r w:rsidRPr="00B2329E">
        <w:rPr>
          <w:rStyle w:val="Strong"/>
          <w:sz w:val="32"/>
          <w:szCs w:val="28"/>
        </w:rPr>
        <w:t>Course Code:</w:t>
      </w:r>
      <w:r w:rsidRPr="00B2329E">
        <w:rPr>
          <w:sz w:val="32"/>
          <w:szCs w:val="28"/>
        </w:rPr>
        <w:t xml:space="preserve"> B23-COM-</w:t>
      </w:r>
      <w:r w:rsidR="001803C0" w:rsidRPr="00B2329E">
        <w:rPr>
          <w:sz w:val="32"/>
          <w:szCs w:val="28"/>
        </w:rPr>
        <w:t>201</w:t>
      </w:r>
      <w:r w:rsidRPr="00B2329E">
        <w:rPr>
          <w:sz w:val="32"/>
          <w:szCs w:val="28"/>
        </w:rPr>
        <w:br/>
      </w:r>
      <w:r w:rsidRPr="00B2329E">
        <w:rPr>
          <w:rStyle w:val="Strong"/>
          <w:sz w:val="32"/>
          <w:szCs w:val="28"/>
        </w:rPr>
        <w:t>Semester:</w:t>
      </w:r>
      <w:r w:rsidRPr="00B2329E">
        <w:rPr>
          <w:sz w:val="32"/>
          <w:szCs w:val="28"/>
        </w:rPr>
        <w:t xml:space="preserve"> II</w:t>
      </w:r>
      <w:r w:rsidRPr="00B2329E">
        <w:rPr>
          <w:sz w:val="32"/>
          <w:szCs w:val="28"/>
        </w:rPr>
        <w:br/>
      </w:r>
      <w:r w:rsidRPr="00B2329E">
        <w:rPr>
          <w:rStyle w:val="Strong"/>
          <w:sz w:val="32"/>
          <w:szCs w:val="28"/>
        </w:rPr>
        <w:t>Department:</w:t>
      </w:r>
      <w:r w:rsidRPr="00B2329E">
        <w:rPr>
          <w:sz w:val="32"/>
          <w:szCs w:val="28"/>
        </w:rPr>
        <w:t xml:space="preserve"> Commerce</w:t>
      </w:r>
      <w:r w:rsidRPr="00B2329E">
        <w:rPr>
          <w:sz w:val="32"/>
          <w:szCs w:val="28"/>
        </w:rPr>
        <w:br/>
      </w:r>
      <w:r w:rsidRPr="00B2329E">
        <w:rPr>
          <w:rStyle w:val="Strong"/>
          <w:sz w:val="32"/>
          <w:szCs w:val="28"/>
        </w:rPr>
        <w:t>Course Type:</w:t>
      </w:r>
      <w:r w:rsidR="001803C0" w:rsidRPr="00B2329E">
        <w:rPr>
          <w:sz w:val="32"/>
          <w:szCs w:val="28"/>
        </w:rPr>
        <w:t xml:space="preserve"> CC-4</w:t>
      </w:r>
      <w:r w:rsidRPr="00B2329E">
        <w:rPr>
          <w:sz w:val="32"/>
          <w:szCs w:val="28"/>
        </w:rPr>
        <w:br/>
      </w:r>
      <w:proofErr w:type="spellStart"/>
      <w:r w:rsidRPr="00B2329E">
        <w:rPr>
          <w:rStyle w:val="Strong"/>
          <w:sz w:val="32"/>
          <w:szCs w:val="28"/>
        </w:rPr>
        <w:t>Teacher</w:t>
      </w:r>
      <w:proofErr w:type="gramStart"/>
      <w:r w:rsidRPr="00B2329E">
        <w:rPr>
          <w:rStyle w:val="Strong"/>
          <w:sz w:val="32"/>
          <w:szCs w:val="28"/>
        </w:rPr>
        <w:t>:</w:t>
      </w:r>
      <w:r w:rsidRPr="00B2329E">
        <w:rPr>
          <w:sz w:val="32"/>
          <w:szCs w:val="28"/>
        </w:rPr>
        <w:t>Lovepreet</w:t>
      </w:r>
      <w:proofErr w:type="spellEnd"/>
      <w:proofErr w:type="gramEnd"/>
      <w:r w:rsidRPr="00B2329E">
        <w:rPr>
          <w:sz w:val="32"/>
          <w:szCs w:val="28"/>
        </w:rPr>
        <w:t xml:space="preserve"> </w:t>
      </w:r>
      <w:proofErr w:type="spellStart"/>
      <w:r w:rsidRPr="00B2329E">
        <w:rPr>
          <w:sz w:val="32"/>
          <w:szCs w:val="28"/>
        </w:rPr>
        <w:t>Kaur</w:t>
      </w:r>
      <w:proofErr w:type="spellEnd"/>
    </w:p>
    <w:p w:rsidR="0046161A" w:rsidRPr="00B2329E" w:rsidRDefault="0046161A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JANUARY – UNIT 1: INTRODUCTION TO TALLY PRIME</w:t>
      </w:r>
    </w:p>
    <w:tbl>
      <w:tblPr>
        <w:tblStyle w:val="TableGrid"/>
        <w:tblW w:w="8769" w:type="dxa"/>
        <w:tblLook w:val="04A0"/>
      </w:tblPr>
      <w:tblGrid>
        <w:gridCol w:w="3682"/>
        <w:gridCol w:w="2430"/>
        <w:gridCol w:w="2657"/>
      </w:tblGrid>
      <w:tr w:rsidR="0046161A" w:rsidRPr="00B2329E" w:rsidTr="00B2329E">
        <w:trPr>
          <w:trHeight w:val="616"/>
        </w:trPr>
        <w:tc>
          <w:tcPr>
            <w:tcW w:w="3682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657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9578CA" w:rsidRPr="00B2329E" w:rsidTr="00B2329E">
        <w:trPr>
          <w:trHeight w:val="616"/>
        </w:trPr>
        <w:tc>
          <w:tcPr>
            <w:tcW w:w="3682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Concept of Computerized Accounting System</w:t>
            </w:r>
          </w:p>
        </w:tc>
        <w:tc>
          <w:tcPr>
            <w:tcW w:w="2430" w:type="dxa"/>
            <w:hideMark/>
          </w:tcPr>
          <w:p w:rsidR="009578CA" w:rsidRPr="00B2329E" w:rsidRDefault="00540AD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 </w:t>
            </w:r>
          </w:p>
        </w:tc>
        <w:tc>
          <w:tcPr>
            <w:tcW w:w="2657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Comparison of manual vs computerized accounting</w:t>
            </w:r>
          </w:p>
        </w:tc>
      </w:tr>
      <w:tr w:rsidR="009578CA" w:rsidRPr="00B2329E" w:rsidTr="00B2329E">
        <w:trPr>
          <w:trHeight w:val="317"/>
        </w:trPr>
        <w:tc>
          <w:tcPr>
            <w:tcW w:w="3682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Introduction to Tally Prime + Installation &amp; Licensing</w:t>
            </w:r>
          </w:p>
        </w:tc>
        <w:tc>
          <w:tcPr>
            <w:tcW w:w="2430" w:type="dxa"/>
            <w:hideMark/>
          </w:tcPr>
          <w:p w:rsidR="009578CA" w:rsidRPr="00B2329E" w:rsidRDefault="005257A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  <w:r w:rsidR="009578CA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Q/A</w:t>
            </w:r>
          </w:p>
        </w:tc>
        <w:tc>
          <w:tcPr>
            <w:tcW w:w="2657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Tally features chart</w:t>
            </w:r>
          </w:p>
        </w:tc>
      </w:tr>
      <w:tr w:rsidR="009578CA" w:rsidRPr="00B2329E" w:rsidTr="00B2329E">
        <w:trPr>
          <w:trHeight w:val="616"/>
        </w:trPr>
        <w:tc>
          <w:tcPr>
            <w:tcW w:w="3682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Security Control &amp; Tally Vault</w:t>
            </w:r>
          </w:p>
        </w:tc>
        <w:tc>
          <w:tcPr>
            <w:tcW w:w="2430" w:type="dxa"/>
            <w:hideMark/>
          </w:tcPr>
          <w:p w:rsidR="009578CA" w:rsidRPr="00B2329E" w:rsidRDefault="00540AD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  <w:r w:rsidR="009578CA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Practical</w:t>
            </w:r>
          </w:p>
        </w:tc>
        <w:tc>
          <w:tcPr>
            <w:tcW w:w="2657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Simple security chart</w:t>
            </w:r>
          </w:p>
        </w:tc>
      </w:tr>
      <w:tr w:rsidR="009578CA" w:rsidRPr="00B2329E" w:rsidTr="00B2329E">
        <w:trPr>
          <w:trHeight w:val="616"/>
        </w:trPr>
        <w:tc>
          <w:tcPr>
            <w:tcW w:w="3682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Backup, Restore, Import &amp; Export</w:t>
            </w:r>
          </w:p>
        </w:tc>
        <w:tc>
          <w:tcPr>
            <w:tcW w:w="2430" w:type="dxa"/>
            <w:hideMark/>
          </w:tcPr>
          <w:p w:rsidR="009578CA" w:rsidRPr="00B2329E" w:rsidRDefault="009578CA" w:rsidP="005257A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Practical + </w:t>
            </w:r>
            <w:r w:rsidR="005257A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657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Flow diagram</w:t>
            </w:r>
          </w:p>
        </w:tc>
      </w:tr>
      <w:tr w:rsidR="009578CA" w:rsidRPr="00B2329E" w:rsidTr="00B2329E">
        <w:trPr>
          <w:trHeight w:val="317"/>
        </w:trPr>
        <w:tc>
          <w:tcPr>
            <w:tcW w:w="3682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Gateway of Tally &amp; Edit Log</w:t>
            </w:r>
          </w:p>
        </w:tc>
        <w:tc>
          <w:tcPr>
            <w:tcW w:w="2430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 + Recap test </w:t>
            </w:r>
          </w:p>
        </w:tc>
        <w:tc>
          <w:tcPr>
            <w:tcW w:w="2657" w:type="dxa"/>
            <w:hideMark/>
          </w:tcPr>
          <w:p w:rsidR="009578CA" w:rsidRPr="00B2329E" w:rsidRDefault="009578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Software screen printouts</w:t>
            </w:r>
          </w:p>
        </w:tc>
      </w:tr>
    </w:tbl>
    <w:p w:rsidR="00B2329E" w:rsidRPr="00B2329E" w:rsidRDefault="00B2329E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:rsidR="0046161A" w:rsidRPr="00B2329E" w:rsidRDefault="0046161A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FEBRUARY – UNIT 2: COMPANY CREATION &amp; INVENTORY</w:t>
      </w:r>
    </w:p>
    <w:tbl>
      <w:tblPr>
        <w:tblStyle w:val="TableGrid"/>
        <w:tblW w:w="8764" w:type="dxa"/>
        <w:tblLook w:val="04A0"/>
      </w:tblPr>
      <w:tblGrid>
        <w:gridCol w:w="3682"/>
        <w:gridCol w:w="2408"/>
        <w:gridCol w:w="2674"/>
      </w:tblGrid>
      <w:tr w:rsidR="0046161A" w:rsidRPr="00B2329E" w:rsidTr="00B2329E">
        <w:trPr>
          <w:trHeight w:val="562"/>
        </w:trPr>
        <w:tc>
          <w:tcPr>
            <w:tcW w:w="3682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08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46161A" w:rsidRPr="00B2329E" w:rsidTr="00B2329E">
        <w:trPr>
          <w:trHeight w:val="56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Company Creation &amp; Configuration</w:t>
            </w:r>
          </w:p>
        </w:tc>
        <w:tc>
          <w:tcPr>
            <w:tcW w:w="2408" w:type="dxa"/>
            <w:hideMark/>
          </w:tcPr>
          <w:p w:rsidR="0046161A" w:rsidRPr="00B2329E" w:rsidRDefault="0007732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  <w:r w:rsidR="00957C84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Assignment test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Company creation checklist</w:t>
            </w:r>
          </w:p>
        </w:tc>
      </w:tr>
      <w:tr w:rsidR="0046161A" w:rsidRPr="00B2329E" w:rsidTr="00B2329E">
        <w:trPr>
          <w:trHeight w:val="56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Ledger Creation &amp; Alteration</w:t>
            </w:r>
          </w:p>
        </w:tc>
        <w:tc>
          <w:tcPr>
            <w:tcW w:w="2408" w:type="dxa"/>
            <w:hideMark/>
          </w:tcPr>
          <w:p w:rsidR="0046161A" w:rsidRPr="00B2329E" w:rsidRDefault="0046161A" w:rsidP="005257A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Practical</w:t>
            </w:r>
            <w:r w:rsidR="00077323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</w:t>
            </w:r>
            <w:r w:rsidR="005257A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Accounting group chart</w:t>
            </w:r>
          </w:p>
        </w:tc>
      </w:tr>
      <w:tr w:rsidR="0046161A" w:rsidRPr="00B2329E" w:rsidTr="00B2329E">
        <w:trPr>
          <w:trHeight w:val="56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Invoicing &amp; Cost Centres</w:t>
            </w:r>
          </w:p>
        </w:tc>
        <w:tc>
          <w:tcPr>
            <w:tcW w:w="2408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Sample invoice format</w:t>
            </w:r>
          </w:p>
        </w:tc>
      </w:tr>
      <w:tr w:rsidR="0046161A" w:rsidRPr="00B2329E" w:rsidTr="00B2329E">
        <w:trPr>
          <w:trHeight w:val="56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Inventory &amp; Interest Calculation</w:t>
            </w:r>
          </w:p>
        </w:tc>
        <w:tc>
          <w:tcPr>
            <w:tcW w:w="2408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  <w:r w:rsidR="00D122F4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Practical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Inventory chart</w:t>
            </w:r>
          </w:p>
        </w:tc>
      </w:tr>
      <w:tr w:rsidR="0046161A" w:rsidRPr="00B2329E" w:rsidTr="00B2329E">
        <w:trPr>
          <w:trHeight w:val="56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Purchase &amp; Sales Orders</w:t>
            </w:r>
            <w:r w:rsidR="00213A92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13A92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Godowns</w:t>
            </w:r>
            <w:proofErr w:type="spellEnd"/>
          </w:p>
        </w:tc>
        <w:tc>
          <w:tcPr>
            <w:tcW w:w="2408" w:type="dxa"/>
            <w:hideMark/>
          </w:tcPr>
          <w:p w:rsidR="0046161A" w:rsidRPr="00B2329E" w:rsidRDefault="005257A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  <w:r w:rsidR="00213A92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Recap test 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Order cycle diagram</w:t>
            </w:r>
          </w:p>
        </w:tc>
      </w:tr>
    </w:tbl>
    <w:p w:rsidR="00B2329E" w:rsidRPr="00B2329E" w:rsidRDefault="00B2329E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:rsidR="0046161A" w:rsidRPr="00B2329E" w:rsidRDefault="0046161A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MARCH – UNIT 3: FINANCIAL STATEMENTS &amp; AUDIT</w:t>
      </w:r>
    </w:p>
    <w:tbl>
      <w:tblPr>
        <w:tblStyle w:val="TableGrid"/>
        <w:tblW w:w="8749" w:type="dxa"/>
        <w:tblLook w:val="04A0"/>
      </w:tblPr>
      <w:tblGrid>
        <w:gridCol w:w="3675"/>
        <w:gridCol w:w="2416"/>
        <w:gridCol w:w="2658"/>
      </w:tblGrid>
      <w:tr w:rsidR="0046161A" w:rsidRPr="00B2329E" w:rsidTr="00B2329E">
        <w:trPr>
          <w:trHeight w:val="408"/>
        </w:trPr>
        <w:tc>
          <w:tcPr>
            <w:tcW w:w="3675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16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46161A" w:rsidRPr="00B2329E" w:rsidTr="00B2329E">
        <w:trPr>
          <w:trHeight w:val="408"/>
        </w:trPr>
        <w:tc>
          <w:tcPr>
            <w:tcW w:w="3675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Profit &amp; Loss Account</w:t>
            </w:r>
          </w:p>
        </w:tc>
        <w:tc>
          <w:tcPr>
            <w:tcW w:w="2416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  <w:r w:rsidR="00940ECF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Q/A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Format drawn on board</w:t>
            </w:r>
          </w:p>
        </w:tc>
      </w:tr>
      <w:tr w:rsidR="0046161A" w:rsidRPr="00B2329E" w:rsidTr="00B2329E">
        <w:trPr>
          <w:trHeight w:val="408"/>
        </w:trPr>
        <w:tc>
          <w:tcPr>
            <w:tcW w:w="3675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Balance Sheet</w:t>
            </w:r>
          </w:p>
        </w:tc>
        <w:tc>
          <w:tcPr>
            <w:tcW w:w="2416" w:type="dxa"/>
            <w:hideMark/>
          </w:tcPr>
          <w:p w:rsidR="0046161A" w:rsidRPr="00B2329E" w:rsidRDefault="005257A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Sample balance sheet</w:t>
            </w:r>
          </w:p>
        </w:tc>
      </w:tr>
      <w:tr w:rsidR="0046161A" w:rsidRPr="00B2329E" w:rsidTr="00B2329E">
        <w:trPr>
          <w:trHeight w:val="408"/>
        </w:trPr>
        <w:tc>
          <w:tcPr>
            <w:tcW w:w="3675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Bank Reconciliation Statement</w:t>
            </w:r>
          </w:p>
        </w:tc>
        <w:tc>
          <w:tcPr>
            <w:tcW w:w="2416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 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Sample bank statement</w:t>
            </w:r>
          </w:p>
        </w:tc>
      </w:tr>
      <w:tr w:rsidR="0046161A" w:rsidRPr="00B2329E" w:rsidTr="00B2329E">
        <w:trPr>
          <w:trHeight w:val="408"/>
        </w:trPr>
        <w:tc>
          <w:tcPr>
            <w:tcW w:w="3675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Debit &amp; Credit Notes</w:t>
            </w:r>
          </w:p>
        </w:tc>
        <w:tc>
          <w:tcPr>
            <w:tcW w:w="2416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Practical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Voucher format</w:t>
            </w:r>
          </w:p>
        </w:tc>
      </w:tr>
      <w:tr w:rsidR="0046161A" w:rsidRPr="00B2329E" w:rsidTr="00B2329E">
        <w:trPr>
          <w:trHeight w:val="408"/>
        </w:trPr>
        <w:tc>
          <w:tcPr>
            <w:tcW w:w="3675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Tally Audit</w:t>
            </w:r>
          </w:p>
        </w:tc>
        <w:tc>
          <w:tcPr>
            <w:tcW w:w="2416" w:type="dxa"/>
            <w:hideMark/>
          </w:tcPr>
          <w:p w:rsidR="0046161A" w:rsidRPr="00B2329E" w:rsidRDefault="005257AE" w:rsidP="005257A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Audit checklist</w:t>
            </w:r>
          </w:p>
        </w:tc>
      </w:tr>
      <w:tr w:rsidR="0046161A" w:rsidRPr="00B2329E" w:rsidTr="00B2329E">
        <w:trPr>
          <w:trHeight w:val="408"/>
        </w:trPr>
        <w:tc>
          <w:tcPr>
            <w:tcW w:w="3675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MIS Reports</w:t>
            </w:r>
          </w:p>
        </w:tc>
        <w:tc>
          <w:tcPr>
            <w:tcW w:w="2416" w:type="dxa"/>
            <w:hideMark/>
          </w:tcPr>
          <w:p w:rsidR="0046161A" w:rsidRPr="00B2329E" w:rsidRDefault="0059756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Group Discussion </w:t>
            </w:r>
            <w:r w:rsidR="0046161A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+ Test</w:t>
            </w:r>
          </w:p>
        </w:tc>
        <w:tc>
          <w:tcPr>
            <w:tcW w:w="0" w:type="auto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Report samples</w:t>
            </w:r>
          </w:p>
        </w:tc>
      </w:tr>
    </w:tbl>
    <w:p w:rsidR="00B2329E" w:rsidRPr="00B2329E" w:rsidRDefault="00B2329E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:rsidR="0046161A" w:rsidRPr="00B2329E" w:rsidRDefault="0046161A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APRIL – UNIT 4: TAXATION &amp; PAYROLL</w:t>
      </w:r>
    </w:p>
    <w:tbl>
      <w:tblPr>
        <w:tblStyle w:val="TableGrid"/>
        <w:tblW w:w="8765" w:type="dxa"/>
        <w:tblLook w:val="04A0"/>
      </w:tblPr>
      <w:tblGrid>
        <w:gridCol w:w="3682"/>
        <w:gridCol w:w="2430"/>
        <w:gridCol w:w="2653"/>
      </w:tblGrid>
      <w:tr w:rsidR="00B2329E" w:rsidRPr="00B2329E" w:rsidTr="00B2329E">
        <w:trPr>
          <w:trHeight w:val="502"/>
        </w:trPr>
        <w:tc>
          <w:tcPr>
            <w:tcW w:w="3682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653" w:type="dxa"/>
            <w:hideMark/>
          </w:tcPr>
          <w:p w:rsidR="0046161A" w:rsidRPr="00B2329E" w:rsidRDefault="004616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46161A" w:rsidRPr="00B2329E" w:rsidTr="00B2329E">
        <w:trPr>
          <w:trHeight w:val="50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Income Tax &amp; GST (TDS, TCS)</w:t>
            </w:r>
          </w:p>
        </w:tc>
        <w:tc>
          <w:tcPr>
            <w:tcW w:w="2430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  <w:r w:rsidR="0059756C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Q/A</w:t>
            </w:r>
          </w:p>
        </w:tc>
        <w:tc>
          <w:tcPr>
            <w:tcW w:w="2653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Tax rate chart</w:t>
            </w:r>
          </w:p>
        </w:tc>
      </w:tr>
      <w:tr w:rsidR="0046161A" w:rsidRPr="00B2329E" w:rsidTr="00B2329E">
        <w:trPr>
          <w:trHeight w:val="50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Payroll &amp; Salary Accounting</w:t>
            </w:r>
          </w:p>
        </w:tc>
        <w:tc>
          <w:tcPr>
            <w:tcW w:w="2430" w:type="dxa"/>
            <w:hideMark/>
          </w:tcPr>
          <w:p w:rsidR="0046161A" w:rsidRPr="00B2329E" w:rsidRDefault="005257AE" w:rsidP="005257A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653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Salary structure chart</w:t>
            </w:r>
          </w:p>
        </w:tc>
      </w:tr>
      <w:tr w:rsidR="0046161A" w:rsidRPr="00B2329E" w:rsidTr="00B2329E">
        <w:trPr>
          <w:trHeight w:val="50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Payroll Masters &amp; Vouchers</w:t>
            </w:r>
          </w:p>
        </w:tc>
        <w:tc>
          <w:tcPr>
            <w:tcW w:w="2430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Practical</w:t>
            </w:r>
          </w:p>
        </w:tc>
        <w:tc>
          <w:tcPr>
            <w:tcW w:w="2653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Payroll flow diagram</w:t>
            </w:r>
          </w:p>
        </w:tc>
      </w:tr>
      <w:tr w:rsidR="0046161A" w:rsidRPr="00B2329E" w:rsidTr="00B2329E">
        <w:trPr>
          <w:trHeight w:val="502"/>
        </w:trPr>
        <w:tc>
          <w:tcPr>
            <w:tcW w:w="3682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PF, ESI &amp; Gratuity</w:t>
            </w:r>
          </w:p>
        </w:tc>
        <w:tc>
          <w:tcPr>
            <w:tcW w:w="2430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  <w:r w:rsidR="00E00050"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Recap test</w:t>
            </w:r>
          </w:p>
        </w:tc>
        <w:tc>
          <w:tcPr>
            <w:tcW w:w="2653" w:type="dxa"/>
            <w:hideMark/>
          </w:tcPr>
          <w:p w:rsidR="0046161A" w:rsidRPr="00B2329E" w:rsidRDefault="004616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Compliance calendar</w:t>
            </w:r>
          </w:p>
        </w:tc>
      </w:tr>
    </w:tbl>
    <w:p w:rsidR="00B2329E" w:rsidRPr="00B2329E" w:rsidRDefault="00B2329E">
      <w:pPr>
        <w:pStyle w:val="Heading2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p w:rsidR="00B2329E" w:rsidRPr="00B2329E" w:rsidRDefault="00B2329E">
      <w:pPr>
        <w:pStyle w:val="Heading2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p w:rsidR="00B2329E" w:rsidRPr="00B2329E" w:rsidRDefault="00B2329E">
      <w:pPr>
        <w:pStyle w:val="Heading2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sectPr w:rsidR="00B2329E" w:rsidRPr="00B2329E" w:rsidSect="003A48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C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736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717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85A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5277"/>
    <w:rsid w:val="00007AAF"/>
    <w:rsid w:val="00012899"/>
    <w:rsid w:val="0001721C"/>
    <w:rsid w:val="00077323"/>
    <w:rsid w:val="000774EC"/>
    <w:rsid w:val="000870EF"/>
    <w:rsid w:val="000A2C7E"/>
    <w:rsid w:val="000D43C0"/>
    <w:rsid w:val="000E5B5A"/>
    <w:rsid w:val="00106E02"/>
    <w:rsid w:val="0017296B"/>
    <w:rsid w:val="001803C0"/>
    <w:rsid w:val="00197A0D"/>
    <w:rsid w:val="00200874"/>
    <w:rsid w:val="00213A92"/>
    <w:rsid w:val="00213C46"/>
    <w:rsid w:val="002267C7"/>
    <w:rsid w:val="002451C8"/>
    <w:rsid w:val="00245FF2"/>
    <w:rsid w:val="002818F8"/>
    <w:rsid w:val="0029446E"/>
    <w:rsid w:val="002A304C"/>
    <w:rsid w:val="00320124"/>
    <w:rsid w:val="0032401C"/>
    <w:rsid w:val="00330BD7"/>
    <w:rsid w:val="00331448"/>
    <w:rsid w:val="003323EA"/>
    <w:rsid w:val="003404A2"/>
    <w:rsid w:val="00345BCB"/>
    <w:rsid w:val="00365F1A"/>
    <w:rsid w:val="003706FE"/>
    <w:rsid w:val="003711B7"/>
    <w:rsid w:val="00390449"/>
    <w:rsid w:val="003A48FE"/>
    <w:rsid w:val="003A6028"/>
    <w:rsid w:val="003A7D75"/>
    <w:rsid w:val="003D029E"/>
    <w:rsid w:val="003D1D5C"/>
    <w:rsid w:val="00407A19"/>
    <w:rsid w:val="004130AF"/>
    <w:rsid w:val="0046161A"/>
    <w:rsid w:val="00496D06"/>
    <w:rsid w:val="004B7ED8"/>
    <w:rsid w:val="004F6893"/>
    <w:rsid w:val="00505266"/>
    <w:rsid w:val="005257AE"/>
    <w:rsid w:val="00540AD6"/>
    <w:rsid w:val="00545B03"/>
    <w:rsid w:val="0059756C"/>
    <w:rsid w:val="00606DF7"/>
    <w:rsid w:val="00671F3E"/>
    <w:rsid w:val="00682D68"/>
    <w:rsid w:val="006A0D24"/>
    <w:rsid w:val="006A4AB1"/>
    <w:rsid w:val="006B348E"/>
    <w:rsid w:val="006E18CA"/>
    <w:rsid w:val="00705702"/>
    <w:rsid w:val="00707745"/>
    <w:rsid w:val="007176F1"/>
    <w:rsid w:val="007B3103"/>
    <w:rsid w:val="007E773F"/>
    <w:rsid w:val="007F19F0"/>
    <w:rsid w:val="00802EE9"/>
    <w:rsid w:val="008164F2"/>
    <w:rsid w:val="0082057D"/>
    <w:rsid w:val="00824B25"/>
    <w:rsid w:val="00840B82"/>
    <w:rsid w:val="00843958"/>
    <w:rsid w:val="00852AD3"/>
    <w:rsid w:val="00885277"/>
    <w:rsid w:val="008964F9"/>
    <w:rsid w:val="008B15E4"/>
    <w:rsid w:val="008C0251"/>
    <w:rsid w:val="00911D58"/>
    <w:rsid w:val="009329E4"/>
    <w:rsid w:val="00940ECF"/>
    <w:rsid w:val="00953740"/>
    <w:rsid w:val="009578CA"/>
    <w:rsid w:val="00957C84"/>
    <w:rsid w:val="009644FF"/>
    <w:rsid w:val="00966D3D"/>
    <w:rsid w:val="00981527"/>
    <w:rsid w:val="009D5B21"/>
    <w:rsid w:val="00A145C6"/>
    <w:rsid w:val="00A32E98"/>
    <w:rsid w:val="00A3380B"/>
    <w:rsid w:val="00A409EB"/>
    <w:rsid w:val="00A55520"/>
    <w:rsid w:val="00A9120A"/>
    <w:rsid w:val="00A96D4D"/>
    <w:rsid w:val="00AA1EA6"/>
    <w:rsid w:val="00AE4FB4"/>
    <w:rsid w:val="00AE70EC"/>
    <w:rsid w:val="00B2329E"/>
    <w:rsid w:val="00B40B6A"/>
    <w:rsid w:val="00B47AFC"/>
    <w:rsid w:val="00B72B15"/>
    <w:rsid w:val="00B94480"/>
    <w:rsid w:val="00BA0CA8"/>
    <w:rsid w:val="00BA24F0"/>
    <w:rsid w:val="00BA60E6"/>
    <w:rsid w:val="00BD2E46"/>
    <w:rsid w:val="00C05F67"/>
    <w:rsid w:val="00C64E3E"/>
    <w:rsid w:val="00C92852"/>
    <w:rsid w:val="00CD3EF5"/>
    <w:rsid w:val="00D122F4"/>
    <w:rsid w:val="00D13BC8"/>
    <w:rsid w:val="00D15D3B"/>
    <w:rsid w:val="00D62FCB"/>
    <w:rsid w:val="00D7413C"/>
    <w:rsid w:val="00D75B03"/>
    <w:rsid w:val="00DD7759"/>
    <w:rsid w:val="00E00050"/>
    <w:rsid w:val="00E0536F"/>
    <w:rsid w:val="00E10897"/>
    <w:rsid w:val="00E70DF3"/>
    <w:rsid w:val="00E84E36"/>
    <w:rsid w:val="00E92F60"/>
    <w:rsid w:val="00EB3E59"/>
    <w:rsid w:val="00ED2197"/>
    <w:rsid w:val="00EE175E"/>
    <w:rsid w:val="00EF33EE"/>
    <w:rsid w:val="00FB40B8"/>
    <w:rsid w:val="00FF1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8FE"/>
  </w:style>
  <w:style w:type="paragraph" w:styleId="Heading1">
    <w:name w:val="heading 1"/>
    <w:basedOn w:val="Normal"/>
    <w:next w:val="Normal"/>
    <w:link w:val="Heading1Char"/>
    <w:uiPriority w:val="9"/>
    <w:qFormat/>
    <w:rsid w:val="00885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5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5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27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8527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uiPriority w:val="22"/>
    <w:qFormat/>
    <w:rsid w:val="00885277"/>
    <w:rPr>
      <w:b/>
      <w:bCs/>
    </w:rPr>
  </w:style>
  <w:style w:type="table" w:styleId="TableGrid">
    <w:name w:val="Table Grid"/>
    <w:basedOn w:val="TableNormal"/>
    <w:uiPriority w:val="39"/>
    <w:rsid w:val="00332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954EB-9AAE-46A1-BAEA-1C8D80AA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2002preetlove@gmail.com</dc:creator>
  <cp:lastModifiedBy>lenovo</cp:lastModifiedBy>
  <cp:revision>2</cp:revision>
  <dcterms:created xsi:type="dcterms:W3CDTF">2026-02-26T06:40:00Z</dcterms:created>
  <dcterms:modified xsi:type="dcterms:W3CDTF">2026-02-26T06:40:00Z</dcterms:modified>
</cp:coreProperties>
</file>