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Ecology and environment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B23-Zoo-501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5th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Zoology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Mr. Saurabh Jangra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 August – Unit I</w:t>
      </w:r>
    </w:p>
    <w:tbl>
      <w:tblPr>
        <w:tblStyle w:val="Table2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Basic concepts of ecology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+ 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PPT, board work, charts, diagrammatic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Ecosystem: Concept, components, properties and functions:</w:t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Lecture + module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 charts, modules, video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Explanation+ doubt session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rPr/>
      </w:pPr>
      <w:r w:rsidDel="00000000" w:rsidR="00000000" w:rsidRPr="00000000">
        <w:rPr>
          <w:rtl w:val="0"/>
        </w:rPr>
        <w:t xml:space="preserve">September – Unit II</w:t>
      </w:r>
    </w:p>
    <w:tbl>
      <w:tblPr>
        <w:tblStyle w:val="Table3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Factors affecting environment: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flow charts , lab samples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Biogeochemical cycles: Concept, reservoir pool, gaseous cycles and sedimentary cycles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Conceputal study + lecture + charts &amp; modules study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Board, ppt, video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Community Ecology and their Characteristics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Lecture+flow charts&amp; modules+ lab sample +lecture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Board work,ppt,  subject animation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reasrch analysis, quiz, test</w:t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rPr/>
      </w:pPr>
      <w:r w:rsidDel="00000000" w:rsidR="00000000" w:rsidRPr="00000000">
        <w:rPr>
          <w:rtl w:val="0"/>
        </w:rPr>
        <w:t xml:space="preserve">October – Unit III</w:t>
      </w:r>
    </w:p>
    <w:tbl>
      <w:tblPr>
        <w:tblStyle w:val="Table4"/>
        <w:tblW w:w="8639.9997253418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780.9998673915925"/>
        <w:gridCol w:w="2978.999857950217"/>
        <w:tblGridChange w:id="0">
          <w:tblGrid>
            <w:gridCol w:w="2880"/>
            <w:gridCol w:w="2780.9998673915925"/>
            <w:gridCol w:w="2978.99985795021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Population: Growth and regulation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, lab sample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Population interactions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+lecture +concept mapping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charts, video animation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Concept of hiodiversity and conservation of natural resources.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Charts, ppt, boards, dissection, lab sample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discussion+ practical explanation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45">
      <w:pPr>
        <w:pStyle w:val="Heading1"/>
        <w:rPr/>
      </w:pPr>
      <w:r w:rsidDel="00000000" w:rsidR="00000000" w:rsidRPr="00000000">
        <w:rPr>
          <w:rtl w:val="0"/>
        </w:rPr>
        <w:t xml:space="preserve">November -Unit IV</w:t>
      </w:r>
    </w:p>
    <w:tbl>
      <w:tblPr>
        <w:tblStyle w:val="Table5"/>
        <w:tblW w:w="8639.999588012715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3167.9998489379955"/>
        <w:gridCol w:w="2344.4998882055334"/>
        <w:gridCol w:w="3127.4998508691856"/>
        <w:tblGridChange w:id="0">
          <w:tblGrid>
            <w:gridCol w:w="3167.9998489379955"/>
            <w:gridCol w:w="2344.4998882055334"/>
            <w:gridCol w:w="3127.4998508691856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Climate change: Global warming, Greenhouse Effect, Ozone Depletion, Sustainable Development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Lecture + 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Ppt,board work,charts,models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Environmental Pollution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teaching+ object based learning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Board Work, dissection, animation video, sample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Doubt session +practical presentation  +worksheet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 Lecture ,Practice test,quiz,reversion, </w:t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