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99CC" w14:textId="77777777" w:rsidR="003949C3" w:rsidRPr="003A46F1" w:rsidRDefault="003949C3" w:rsidP="003949C3">
      <w:pPr>
        <w:pStyle w:val="Header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</w:pPr>
      <w:r w:rsidRPr="003A46F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  <w:t>ISHARJYOT DEGREE COLLEGE FOR WOMEN, PEHOWA</w:t>
      </w:r>
    </w:p>
    <w:p w14:paraId="6F0EFE19" w14:textId="77777777" w:rsidR="003949C3" w:rsidRPr="003A46F1" w:rsidRDefault="003949C3">
      <w:pPr>
        <w:pStyle w:val="FirstParagraph"/>
        <w:rPr>
          <w:rFonts w:ascii="Times New Roman" w:hAnsi="Times New Roman" w:cs="Times New Roman"/>
          <w:b/>
          <w:bCs/>
        </w:rPr>
      </w:pPr>
    </w:p>
    <w:p w14:paraId="2D3700DD" w14:textId="77777777" w:rsidR="00E7461A" w:rsidRPr="003A46F1" w:rsidRDefault="002259B2" w:rsidP="00FF3FF4">
      <w:pPr>
        <w:pStyle w:val="FirstParagraph"/>
        <w:jc w:val="center"/>
        <w:rPr>
          <w:rFonts w:ascii="Times New Roman" w:hAnsi="Times New Roman" w:cs="Times New Roman"/>
          <w:color w:val="4C94D8" w:themeColor="text2" w:themeTint="80"/>
        </w:rPr>
      </w:pPr>
      <w:r w:rsidRPr="008519D9"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28"/>
          <w:szCs w:val="28"/>
        </w:rPr>
        <w:t xml:space="preserve">Lesson Plan: Introduction to Short </w:t>
      </w:r>
      <w:proofErr w:type="spellStart"/>
      <w:r w:rsidRPr="008519D9"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28"/>
          <w:szCs w:val="28"/>
        </w:rPr>
        <w:t>Storyand</w:t>
      </w:r>
      <w:proofErr w:type="spellEnd"/>
      <w:r w:rsidRPr="008519D9"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28"/>
          <w:szCs w:val="28"/>
        </w:rPr>
        <w:t xml:space="preserve"> Basic Grammar</w:t>
      </w:r>
    </w:p>
    <w:p w14:paraId="3228FAD3" w14:textId="1C400992" w:rsidR="003949C3" w:rsidRPr="003A46F1" w:rsidRDefault="002259B2" w:rsidP="003A46F1">
      <w:pPr>
        <w:pStyle w:val="BodyText"/>
        <w:spacing w:line="360" w:lineRule="auto"/>
        <w:rPr>
          <w:rFonts w:ascii="Times New Roman" w:hAnsi="Times New Roman" w:cs="Times New Roman"/>
        </w:rPr>
      </w:pPr>
      <w:r w:rsidRPr="003A46F1">
        <w:rPr>
          <w:rFonts w:ascii="Times New Roman" w:hAnsi="Times New Roman" w:cs="Times New Roman"/>
          <w:b/>
          <w:bCs/>
        </w:rPr>
        <w:t>Course Title:</w:t>
      </w:r>
      <w:r w:rsidRPr="003A46F1">
        <w:rPr>
          <w:rFonts w:ascii="Times New Roman" w:hAnsi="Times New Roman" w:cs="Times New Roman"/>
        </w:rPr>
        <w:t xml:space="preserve"> Introduction to Short Story and Basic Grammar</w:t>
      </w:r>
      <w:r w:rsidRPr="003A46F1">
        <w:rPr>
          <w:rFonts w:ascii="Times New Roman" w:hAnsi="Times New Roman" w:cs="Times New Roman"/>
        </w:rPr>
        <w:br/>
      </w:r>
      <w:r w:rsidRPr="003A46F1">
        <w:rPr>
          <w:rFonts w:ascii="Times New Roman" w:hAnsi="Times New Roman" w:cs="Times New Roman"/>
          <w:b/>
          <w:bCs/>
        </w:rPr>
        <w:t>Course Code:</w:t>
      </w:r>
      <w:r w:rsidRPr="003A46F1">
        <w:rPr>
          <w:rFonts w:ascii="Times New Roman" w:hAnsi="Times New Roman" w:cs="Times New Roman"/>
        </w:rPr>
        <w:t xml:space="preserve"> B23-ENG-101</w:t>
      </w:r>
      <w:r w:rsidRPr="003A46F1">
        <w:rPr>
          <w:rFonts w:ascii="Times New Roman" w:hAnsi="Times New Roman" w:cs="Times New Roman"/>
        </w:rPr>
        <w:br/>
      </w:r>
      <w:r w:rsidRPr="003A46F1">
        <w:rPr>
          <w:rFonts w:ascii="Times New Roman" w:hAnsi="Times New Roman" w:cs="Times New Roman"/>
          <w:b/>
          <w:bCs/>
        </w:rPr>
        <w:t>Course Type:</w:t>
      </w:r>
      <w:r w:rsidRPr="003A46F1">
        <w:rPr>
          <w:rFonts w:ascii="Times New Roman" w:hAnsi="Times New Roman" w:cs="Times New Roman"/>
        </w:rPr>
        <w:t xml:space="preserve"> CC-1/MCC-1</w:t>
      </w:r>
      <w:r w:rsidRPr="003A46F1">
        <w:rPr>
          <w:rFonts w:ascii="Times New Roman" w:hAnsi="Times New Roman" w:cs="Times New Roman"/>
        </w:rPr>
        <w:br/>
      </w:r>
      <w:r w:rsidRPr="003A46F1">
        <w:rPr>
          <w:rFonts w:ascii="Times New Roman" w:hAnsi="Times New Roman" w:cs="Times New Roman"/>
          <w:b/>
          <w:bCs/>
        </w:rPr>
        <w:t>Semester:</w:t>
      </w:r>
      <w:r w:rsidRPr="003A46F1">
        <w:rPr>
          <w:rFonts w:ascii="Times New Roman" w:hAnsi="Times New Roman" w:cs="Times New Roman"/>
        </w:rPr>
        <w:t xml:space="preserve"> I</w:t>
      </w:r>
      <w:r w:rsidRPr="003A46F1">
        <w:rPr>
          <w:rFonts w:ascii="Times New Roman" w:hAnsi="Times New Roman" w:cs="Times New Roman"/>
        </w:rPr>
        <w:br/>
      </w:r>
      <w:r w:rsidRPr="003A46F1">
        <w:rPr>
          <w:rFonts w:ascii="Times New Roman" w:hAnsi="Times New Roman" w:cs="Times New Roman"/>
          <w:b/>
          <w:bCs/>
        </w:rPr>
        <w:t>Department:</w:t>
      </w:r>
      <w:r w:rsidRPr="003A46F1">
        <w:rPr>
          <w:rFonts w:ascii="Times New Roman" w:hAnsi="Times New Roman" w:cs="Times New Roman"/>
        </w:rPr>
        <w:t xml:space="preserve"> English</w:t>
      </w:r>
      <w:r w:rsidRPr="003A46F1">
        <w:rPr>
          <w:rFonts w:ascii="Times New Roman" w:hAnsi="Times New Roman" w:cs="Times New Roman"/>
        </w:rPr>
        <w:br/>
      </w:r>
      <w:r w:rsidRPr="003A46F1">
        <w:rPr>
          <w:rFonts w:ascii="Times New Roman" w:hAnsi="Times New Roman" w:cs="Times New Roman"/>
          <w:b/>
          <w:bCs/>
        </w:rPr>
        <w:t>Teacher:</w:t>
      </w:r>
      <w:r w:rsidR="003949C3" w:rsidRPr="003A46F1">
        <w:rPr>
          <w:rFonts w:ascii="Times New Roman" w:hAnsi="Times New Roman" w:cs="Times New Roman"/>
        </w:rPr>
        <w:t xml:space="preserve"> Ms. ROHINA KHAN</w:t>
      </w:r>
    </w:p>
    <w:p w14:paraId="692B30A4" w14:textId="357E6956" w:rsidR="00E7461A" w:rsidRPr="003A46F1" w:rsidRDefault="002259B2">
      <w:pPr>
        <w:pStyle w:val="Heading3"/>
        <w:rPr>
          <w:rFonts w:ascii="Times New Roman" w:hAnsi="Times New Roman" w:cs="Times New Roman"/>
          <w:b/>
          <w:bCs/>
        </w:rPr>
      </w:pPr>
      <w:bookmarkStart w:id="0" w:name="julyaugust-unit-i-short-stories-part-1"/>
      <w:r w:rsidRPr="003A46F1">
        <w:rPr>
          <w:rFonts w:ascii="Times New Roman" w:hAnsi="Times New Roman" w:cs="Times New Roman"/>
          <w:b/>
          <w:bCs/>
        </w:rPr>
        <w:t>August: Unit I – Short Stories (Part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B6F88" w:rsidRPr="003A46F1" w14:paraId="12F848EF" w14:textId="77777777" w:rsidTr="003A46F1">
        <w:trPr>
          <w:trHeight w:val="495"/>
        </w:trPr>
        <w:tc>
          <w:tcPr>
            <w:tcW w:w="23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8F5E210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Story</w:t>
            </w:r>
          </w:p>
        </w:tc>
        <w:tc>
          <w:tcPr>
            <w:tcW w:w="2337" w:type="dxa"/>
            <w:tcBorders>
              <w:bottom w:val="single" w:sz="4" w:space="0" w:color="000000" w:themeColor="text1"/>
            </w:tcBorders>
          </w:tcPr>
          <w:p w14:paraId="4BEE5B86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2338" w:type="dxa"/>
            <w:tcBorders>
              <w:bottom w:val="single" w:sz="4" w:space="0" w:color="000000" w:themeColor="text1"/>
            </w:tcBorders>
          </w:tcPr>
          <w:p w14:paraId="123A0A1C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33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57A29343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3A46F1" w:rsidRPr="003A46F1" w14:paraId="3C5D7340" w14:textId="77777777" w:rsidTr="003A46F1">
        <w:trPr>
          <w:trHeight w:val="6077"/>
        </w:trPr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5A12B943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God Sees the Truth, But Waits</w:t>
            </w:r>
          </w:p>
          <w:p w14:paraId="1B5A2146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6BBB3D6A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Model Millionaire</w:t>
            </w:r>
          </w:p>
          <w:p w14:paraId="092FF430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FB77F7A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Blind Dog</w:t>
            </w:r>
          </w:p>
          <w:p w14:paraId="0DA21AFA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1EF1B061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Boy with a Catapult</w:t>
            </w:r>
          </w:p>
          <w:p w14:paraId="39083E9F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C573B3F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Child</w:t>
            </w:r>
          </w:p>
          <w:p w14:paraId="09889F6E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958F3A2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Gold Watch</w:t>
            </w:r>
          </w:p>
        </w:tc>
        <w:tc>
          <w:tcPr>
            <w:tcW w:w="2337" w:type="dxa"/>
            <w:tcBorders>
              <w:top w:val="single" w:sz="4" w:space="0" w:color="000000" w:themeColor="text1"/>
            </w:tcBorders>
          </w:tcPr>
          <w:p w14:paraId="4487824A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Leo Tolstoy</w:t>
            </w:r>
          </w:p>
          <w:p w14:paraId="1D9E3510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9667B08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B8AC20A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Oscar Wilde</w:t>
            </w:r>
          </w:p>
          <w:p w14:paraId="2542D532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FF9B7A8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                                    R.K. Narayan</w:t>
            </w:r>
          </w:p>
          <w:p w14:paraId="7A076F5C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A4819A1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Bhisham Sahni</w:t>
            </w:r>
          </w:p>
          <w:p w14:paraId="0B0BFD0C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65F77ABE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Munshi Prem Chand</w:t>
            </w:r>
          </w:p>
          <w:p w14:paraId="622CAC81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66E2B6C4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Mulk Raj Anand</w:t>
            </w:r>
          </w:p>
        </w:tc>
        <w:tc>
          <w:tcPr>
            <w:tcW w:w="2338" w:type="dxa"/>
            <w:tcBorders>
              <w:top w:val="single" w:sz="4" w:space="0" w:color="000000" w:themeColor="text1"/>
            </w:tcBorders>
          </w:tcPr>
          <w:p w14:paraId="228A583E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Reading and Discussion</w:t>
            </w:r>
          </w:p>
          <w:p w14:paraId="3068109A" w14:textId="77777777" w:rsid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351A1C3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Reading and Q&amp;A</w:t>
            </w:r>
          </w:p>
          <w:p w14:paraId="0DB78A10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5384195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                                  Critical Thinking</w:t>
            </w:r>
          </w:p>
          <w:p w14:paraId="6A38CCB0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0117ACB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Contextual Analysis</w:t>
            </w:r>
          </w:p>
          <w:p w14:paraId="59A08514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E1E271B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Indian Context Focus</w:t>
            </w:r>
          </w:p>
          <w:p w14:paraId="65CF24A7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6BDFF98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Theme and Character Study</w:t>
            </w:r>
          </w:p>
        </w:tc>
        <w:tc>
          <w:tcPr>
            <w:tcW w:w="2338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52035DC2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Smart Board, Pdf</w:t>
            </w:r>
          </w:p>
          <w:p w14:paraId="6630B8C3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62CF025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Clip art images, Textbook</w:t>
            </w:r>
          </w:p>
          <w:p w14:paraId="3505BD71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38417796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                                   Video Clip, Group Work</w:t>
            </w:r>
          </w:p>
          <w:p w14:paraId="42957FAC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C4FBC94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Whiteboard, Textbook</w:t>
            </w:r>
          </w:p>
          <w:p w14:paraId="1A026477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Whiteboard</w:t>
            </w:r>
          </w:p>
          <w:p w14:paraId="68D4F5E1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CE9B1F9" w14:textId="77777777" w:rsidR="003A46F1" w:rsidRPr="003A46F1" w:rsidRDefault="003A46F1" w:rsidP="003A46F1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Whiteboard, Textbook</w:t>
            </w:r>
          </w:p>
        </w:tc>
      </w:tr>
    </w:tbl>
    <w:p w14:paraId="681B3743" w14:textId="77777777" w:rsidR="00E7461A" w:rsidRPr="003A46F1" w:rsidRDefault="00E7461A">
      <w:pPr>
        <w:rPr>
          <w:rFonts w:ascii="Times New Roman" w:hAnsi="Times New Roman" w:cs="Times New Roman"/>
        </w:rPr>
      </w:pPr>
    </w:p>
    <w:p w14:paraId="7723FD72" w14:textId="77777777" w:rsidR="00E7461A" w:rsidRPr="003A46F1" w:rsidRDefault="002259B2">
      <w:pPr>
        <w:pStyle w:val="Heading3"/>
        <w:rPr>
          <w:rFonts w:ascii="Times New Roman" w:hAnsi="Times New Roman" w:cs="Times New Roman"/>
          <w:b/>
          <w:bCs/>
        </w:rPr>
      </w:pPr>
      <w:bookmarkStart w:id="1" w:name="september-unit-ii-short-stories-part-2"/>
      <w:bookmarkEnd w:id="0"/>
      <w:r w:rsidRPr="003A46F1">
        <w:rPr>
          <w:rFonts w:ascii="Times New Roman" w:hAnsi="Times New Roman" w:cs="Times New Roman"/>
          <w:b/>
          <w:bCs/>
        </w:rPr>
        <w:t>September: Unit II – Short Stories (Part 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B6F88" w:rsidRPr="003A46F1" w14:paraId="28B59146" w14:textId="77777777" w:rsidTr="003A46F1">
        <w:trPr>
          <w:trHeight w:val="483"/>
        </w:trPr>
        <w:tc>
          <w:tcPr>
            <w:tcW w:w="2337" w:type="dxa"/>
            <w:tcBorders>
              <w:bottom w:val="single" w:sz="4" w:space="0" w:color="000000" w:themeColor="text1"/>
            </w:tcBorders>
          </w:tcPr>
          <w:p w14:paraId="3ABF0523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Story</w:t>
            </w:r>
          </w:p>
        </w:tc>
        <w:tc>
          <w:tcPr>
            <w:tcW w:w="2337" w:type="dxa"/>
            <w:tcBorders>
              <w:bottom w:val="single" w:sz="4" w:space="0" w:color="000000" w:themeColor="text1"/>
            </w:tcBorders>
          </w:tcPr>
          <w:p w14:paraId="4D34D9F8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2338" w:type="dxa"/>
            <w:tcBorders>
              <w:bottom w:val="single" w:sz="4" w:space="0" w:color="000000" w:themeColor="text1"/>
            </w:tcBorders>
          </w:tcPr>
          <w:p w14:paraId="7F9AD927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338" w:type="dxa"/>
            <w:tcBorders>
              <w:bottom w:val="single" w:sz="4" w:space="0" w:color="000000" w:themeColor="text1"/>
            </w:tcBorders>
          </w:tcPr>
          <w:p w14:paraId="7289BA1B" w14:textId="77777777" w:rsidR="00EB6F88" w:rsidRPr="003A46F1" w:rsidRDefault="00EB6F88" w:rsidP="00EB6F88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3A46F1" w:rsidRPr="003A46F1" w14:paraId="37E0631E" w14:textId="77777777" w:rsidTr="003A46F1">
        <w:trPr>
          <w:trHeight w:val="1521"/>
        </w:trPr>
        <w:tc>
          <w:tcPr>
            <w:tcW w:w="2337" w:type="dxa"/>
            <w:tcBorders>
              <w:top w:val="single" w:sz="4" w:space="0" w:color="000000" w:themeColor="text1"/>
            </w:tcBorders>
          </w:tcPr>
          <w:p w14:paraId="589300D2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Games at Twilight</w:t>
            </w:r>
          </w:p>
          <w:p w14:paraId="1A9362B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Beloved Charioteer</w:t>
            </w:r>
          </w:p>
          <w:p w14:paraId="233DD115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58ACFA0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The Dog of Tith Wal</w:t>
            </w:r>
          </w:p>
          <w:p w14:paraId="094BDB0F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E1F8F30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                                 Wasp’s Nest</w:t>
            </w:r>
          </w:p>
          <w:p w14:paraId="5BC4FBE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EFFBF9B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Sweat</w:t>
            </w:r>
          </w:p>
          <w:p w14:paraId="2466611F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6A8A48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EBB8BDC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Once Upon a Time</w:t>
            </w:r>
          </w:p>
        </w:tc>
        <w:tc>
          <w:tcPr>
            <w:tcW w:w="2337" w:type="dxa"/>
            <w:tcBorders>
              <w:top w:val="single" w:sz="4" w:space="0" w:color="000000" w:themeColor="text1"/>
            </w:tcBorders>
          </w:tcPr>
          <w:p w14:paraId="4BF123BB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lastRenderedPageBreak/>
              <w:t>Anita Desai</w:t>
            </w:r>
          </w:p>
          <w:p w14:paraId="7CF4883C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Shashi Deshpande</w:t>
            </w:r>
          </w:p>
          <w:p w14:paraId="4C1B54B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4F8CDD8C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                                      Saadat Hasan Manto</w:t>
            </w:r>
          </w:p>
          <w:p w14:paraId="6A1C162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5289DAC3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Agatha Christie</w:t>
            </w:r>
          </w:p>
          <w:p w14:paraId="0D9A3E77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15B039D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Zora Neale Hurston</w:t>
            </w:r>
          </w:p>
          <w:p w14:paraId="4BA69A9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5184825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3884EDE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Nadine Gordimer</w:t>
            </w:r>
          </w:p>
        </w:tc>
        <w:tc>
          <w:tcPr>
            <w:tcW w:w="2338" w:type="dxa"/>
            <w:tcBorders>
              <w:top w:val="single" w:sz="4" w:space="0" w:color="000000" w:themeColor="text1"/>
            </w:tcBorders>
          </w:tcPr>
          <w:p w14:paraId="7F4674A2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lastRenderedPageBreak/>
              <w:t>Theme &amp; Imagery</w:t>
            </w:r>
          </w:p>
          <w:p w14:paraId="4CF570D3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Emotional Reading</w:t>
            </w:r>
          </w:p>
          <w:p w14:paraId="7EF61FCC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432ECA72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                           Political Background</w:t>
            </w:r>
          </w:p>
          <w:p w14:paraId="751962A2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9E9DE48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Mystery Elements</w:t>
            </w:r>
          </w:p>
          <w:p w14:paraId="4C014CB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8E808A7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Symbolism &amp; Gender Lens</w:t>
            </w:r>
          </w:p>
          <w:p w14:paraId="28A0CD27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BEB2CE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Allegory Analysis</w:t>
            </w:r>
          </w:p>
        </w:tc>
        <w:tc>
          <w:tcPr>
            <w:tcW w:w="2338" w:type="dxa"/>
            <w:tcBorders>
              <w:top w:val="single" w:sz="4" w:space="0" w:color="000000" w:themeColor="text1"/>
            </w:tcBorders>
          </w:tcPr>
          <w:p w14:paraId="48259A2A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lastRenderedPageBreak/>
              <w:t>Smart Board, PPT</w:t>
            </w:r>
          </w:p>
          <w:p w14:paraId="659822B5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Pair Reading &amp; Discussion</w:t>
            </w:r>
          </w:p>
          <w:p w14:paraId="187877B6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095418E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Text Analysis, Quiz</w:t>
            </w:r>
          </w:p>
          <w:p w14:paraId="5900C684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DCC9F4E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Audio Reading, Discussion</w:t>
            </w:r>
          </w:p>
          <w:p w14:paraId="7E0835A5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BFEF1A1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Text Analysis</w:t>
            </w:r>
          </w:p>
          <w:p w14:paraId="1E887C8A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51E85CF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F004193" w14:textId="77777777" w:rsidR="003A46F1" w:rsidRPr="003A46F1" w:rsidRDefault="003A46F1" w:rsidP="00EB6F88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Visual Aids, Board Activity</w:t>
            </w:r>
          </w:p>
        </w:tc>
      </w:tr>
    </w:tbl>
    <w:p w14:paraId="36475103" w14:textId="77777777" w:rsidR="003A46F1" w:rsidRDefault="003A46F1">
      <w:pPr>
        <w:pStyle w:val="Heading3"/>
        <w:rPr>
          <w:rFonts w:ascii="Times New Roman" w:hAnsi="Times New Roman" w:cs="Times New Roman"/>
          <w:b/>
          <w:bCs/>
        </w:rPr>
      </w:pPr>
      <w:bookmarkStart w:id="2" w:name="october-unit-iii-grammar-i"/>
      <w:bookmarkEnd w:id="1"/>
    </w:p>
    <w:p w14:paraId="68FBB522" w14:textId="77777777" w:rsidR="00E7461A" w:rsidRPr="003A46F1" w:rsidRDefault="002259B2">
      <w:pPr>
        <w:pStyle w:val="Heading3"/>
        <w:rPr>
          <w:rFonts w:ascii="Times New Roman" w:hAnsi="Times New Roman" w:cs="Times New Roman"/>
          <w:b/>
          <w:bCs/>
        </w:rPr>
      </w:pPr>
      <w:r w:rsidRPr="003A46F1">
        <w:rPr>
          <w:rFonts w:ascii="Times New Roman" w:hAnsi="Times New Roman" w:cs="Times New Roman"/>
          <w:b/>
          <w:bCs/>
        </w:rPr>
        <w:t>October: Unit III – Grammar I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90876" w:rsidRPr="003A46F1" w14:paraId="7A300462" w14:textId="77777777" w:rsidTr="00290876">
        <w:tc>
          <w:tcPr>
            <w:tcW w:w="3116" w:type="dxa"/>
          </w:tcPr>
          <w:p w14:paraId="1B60B96A" w14:textId="77777777" w:rsidR="00290876" w:rsidRPr="003A46F1" w:rsidRDefault="00290876" w:rsidP="008263CC">
            <w:pPr>
              <w:pStyle w:val="Compac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17" w:type="dxa"/>
          </w:tcPr>
          <w:p w14:paraId="68B5C5BD" w14:textId="77777777" w:rsidR="00290876" w:rsidRPr="003A46F1" w:rsidRDefault="00290876" w:rsidP="008263CC">
            <w:pPr>
              <w:pStyle w:val="Compac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117" w:type="dxa"/>
          </w:tcPr>
          <w:p w14:paraId="206FC046" w14:textId="77777777" w:rsidR="00290876" w:rsidRPr="003A46F1" w:rsidRDefault="00290876" w:rsidP="008263CC">
            <w:pPr>
              <w:pStyle w:val="Compac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290876" w:rsidRPr="003A46F1" w14:paraId="751ED67E" w14:textId="77777777" w:rsidTr="00290876">
        <w:tc>
          <w:tcPr>
            <w:tcW w:w="3116" w:type="dxa"/>
          </w:tcPr>
          <w:p w14:paraId="1F252455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Tenses and Usage</w:t>
            </w:r>
          </w:p>
          <w:p w14:paraId="6EEF86C0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Nouns &amp; Pronouns</w:t>
            </w:r>
          </w:p>
          <w:p w14:paraId="76116497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Adjectives &amp; Verbs</w:t>
            </w:r>
          </w:p>
          <w:p w14:paraId="144CE3FA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Adverbs &amp; Conjunctions</w:t>
            </w:r>
          </w:p>
          <w:p w14:paraId="64D2AFAE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Interjections &amp; Prepositions</w:t>
            </w:r>
          </w:p>
        </w:tc>
        <w:tc>
          <w:tcPr>
            <w:tcW w:w="3117" w:type="dxa"/>
          </w:tcPr>
          <w:p w14:paraId="01AA9974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 xml:space="preserve">Rule Explanation + Exercises          </w:t>
            </w:r>
          </w:p>
          <w:p w14:paraId="08CDB88F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Identification Game</w:t>
            </w:r>
          </w:p>
          <w:p w14:paraId="572DE904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Group Work</w:t>
            </w:r>
          </w:p>
          <w:p w14:paraId="17512F97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Fill-in-the-</w:t>
            </w:r>
            <w:proofErr w:type="gramStart"/>
            <w:r w:rsidRPr="003A46F1">
              <w:rPr>
                <w:rFonts w:ascii="Times New Roman" w:hAnsi="Times New Roman" w:cs="Times New Roman"/>
              </w:rPr>
              <w:t>blanks  &amp;</w:t>
            </w:r>
            <w:proofErr w:type="gramEnd"/>
            <w:r w:rsidRPr="003A46F1">
              <w:rPr>
                <w:rFonts w:ascii="Times New Roman" w:hAnsi="Times New Roman" w:cs="Times New Roman"/>
              </w:rPr>
              <w:t xml:space="preserve"> Sentence Form</w:t>
            </w:r>
          </w:p>
          <w:p w14:paraId="209B62B0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Story-based activity</w:t>
            </w:r>
          </w:p>
        </w:tc>
        <w:tc>
          <w:tcPr>
            <w:tcW w:w="3117" w:type="dxa"/>
          </w:tcPr>
          <w:p w14:paraId="0425C193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Interactive PPT, Smart Board Quiz</w:t>
            </w:r>
          </w:p>
          <w:p w14:paraId="377FCA64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Smart Board, Worksheets</w:t>
            </w:r>
          </w:p>
          <w:p w14:paraId="3C843BB0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Whiteboard, PPT</w:t>
            </w:r>
            <w:r w:rsidR="0046473E">
              <w:rPr>
                <w:rFonts w:ascii="Times New Roman" w:hAnsi="Times New Roman" w:cs="Times New Roman"/>
              </w:rPr>
              <w:t>, Class Test</w:t>
            </w:r>
          </w:p>
          <w:p w14:paraId="37F2B537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</w:p>
        </w:tc>
      </w:tr>
    </w:tbl>
    <w:p w14:paraId="3B17A5F8" w14:textId="77777777" w:rsidR="00E7461A" w:rsidRPr="003A46F1" w:rsidRDefault="00E7461A">
      <w:pPr>
        <w:rPr>
          <w:rFonts w:ascii="Times New Roman" w:hAnsi="Times New Roman" w:cs="Times New Roman"/>
        </w:rPr>
      </w:pPr>
    </w:p>
    <w:p w14:paraId="15470139" w14:textId="591A223E" w:rsidR="00E7461A" w:rsidRPr="003A46F1" w:rsidRDefault="002259B2">
      <w:pPr>
        <w:pStyle w:val="Heading3"/>
        <w:rPr>
          <w:rFonts w:ascii="Times New Roman" w:hAnsi="Times New Roman" w:cs="Times New Roman"/>
          <w:b/>
          <w:bCs/>
        </w:rPr>
      </w:pPr>
      <w:bookmarkStart w:id="3" w:name="up-to-november-20-unit-iv-grammar-ii"/>
      <w:bookmarkEnd w:id="2"/>
      <w:r w:rsidRPr="003A46F1">
        <w:rPr>
          <w:rFonts w:ascii="Times New Roman" w:hAnsi="Times New Roman" w:cs="Times New Roman"/>
          <w:b/>
          <w:bCs/>
        </w:rPr>
        <w:t xml:space="preserve"> November : Unit IV – Grammar II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90876" w:rsidRPr="003A46F1" w14:paraId="48386756" w14:textId="77777777" w:rsidTr="00290876">
        <w:tc>
          <w:tcPr>
            <w:tcW w:w="3116" w:type="dxa"/>
          </w:tcPr>
          <w:p w14:paraId="6006B149" w14:textId="77777777" w:rsidR="00290876" w:rsidRPr="003A46F1" w:rsidRDefault="00290876" w:rsidP="008263CC">
            <w:pPr>
              <w:pStyle w:val="Compac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17" w:type="dxa"/>
          </w:tcPr>
          <w:p w14:paraId="7BCC2597" w14:textId="77777777" w:rsidR="00290876" w:rsidRPr="003A46F1" w:rsidRDefault="00290876" w:rsidP="008263CC">
            <w:pPr>
              <w:pStyle w:val="Compac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117" w:type="dxa"/>
          </w:tcPr>
          <w:p w14:paraId="61CB1D85" w14:textId="77777777" w:rsidR="00290876" w:rsidRPr="003A46F1" w:rsidRDefault="00290876" w:rsidP="008263CC">
            <w:pPr>
              <w:pStyle w:val="Compac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290876" w:rsidRPr="003A46F1" w14:paraId="6DBA1EEC" w14:textId="77777777" w:rsidTr="00290876">
        <w:tc>
          <w:tcPr>
            <w:tcW w:w="3116" w:type="dxa"/>
          </w:tcPr>
          <w:p w14:paraId="36E116EC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Voice</w:t>
            </w:r>
            <w:r w:rsidRPr="003A46F1">
              <w:rPr>
                <w:rFonts w:ascii="Times New Roman" w:hAnsi="Times New Roman" w:cs="Times New Roman"/>
              </w:rPr>
              <w:tab/>
            </w:r>
          </w:p>
          <w:p w14:paraId="74393CEA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Narration</w:t>
            </w:r>
            <w:r w:rsidRPr="003A46F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7" w:type="dxa"/>
          </w:tcPr>
          <w:p w14:paraId="52E2CD66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Sentence Transformation Exercises</w:t>
            </w:r>
          </w:p>
          <w:p w14:paraId="61EEAD93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Role-play &amp; Dialogue Writing</w:t>
            </w:r>
          </w:p>
        </w:tc>
        <w:tc>
          <w:tcPr>
            <w:tcW w:w="3117" w:type="dxa"/>
          </w:tcPr>
          <w:p w14:paraId="1C85D358" w14:textId="77777777" w:rsidR="00290876" w:rsidRPr="003A46F1" w:rsidRDefault="00290876" w:rsidP="00290876">
            <w:pPr>
              <w:pStyle w:val="BodyText"/>
              <w:rPr>
                <w:rFonts w:ascii="Times New Roman" w:hAnsi="Times New Roman" w:cs="Times New Roman"/>
              </w:rPr>
            </w:pPr>
            <w:r w:rsidRPr="003A46F1">
              <w:rPr>
                <w:rFonts w:ascii="Times New Roman" w:hAnsi="Times New Roman" w:cs="Times New Roman"/>
              </w:rPr>
              <w:t>Board Work, Smart Board Practice</w:t>
            </w:r>
          </w:p>
          <w:p w14:paraId="5509A2DF" w14:textId="77777777" w:rsidR="00290876" w:rsidRPr="003A46F1" w:rsidRDefault="0046473E" w:rsidP="0046473E">
            <w:pPr>
              <w:pStyle w:val="BodyTex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Students’ </w:t>
            </w:r>
            <w:r w:rsidR="00290876" w:rsidRPr="003A46F1">
              <w:rPr>
                <w:rFonts w:ascii="Times New Roman" w:hAnsi="Times New Roman" w:cs="Times New Roman"/>
              </w:rPr>
              <w:t>Presentation</w:t>
            </w:r>
          </w:p>
        </w:tc>
      </w:tr>
      <w:bookmarkEnd w:id="3"/>
    </w:tbl>
    <w:p w14:paraId="184142BE" w14:textId="77777777" w:rsidR="00290876" w:rsidRPr="003A46F1" w:rsidRDefault="00290876" w:rsidP="00290876">
      <w:pPr>
        <w:pStyle w:val="BodyText"/>
        <w:rPr>
          <w:rFonts w:ascii="Times New Roman" w:hAnsi="Times New Roman" w:cs="Times New Roman"/>
        </w:rPr>
      </w:pPr>
    </w:p>
    <w:sectPr w:rsidR="00290876" w:rsidRPr="003A46F1" w:rsidSect="003949C3">
      <w:footnotePr>
        <w:numRestart w:val="eachSect"/>
      </w:footnotePr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49AB" w14:textId="77777777" w:rsidR="000D2E88" w:rsidRDefault="000D2E88" w:rsidP="003949C3">
      <w:pPr>
        <w:spacing w:after="0"/>
      </w:pPr>
      <w:r>
        <w:separator/>
      </w:r>
    </w:p>
  </w:endnote>
  <w:endnote w:type="continuationSeparator" w:id="0">
    <w:p w14:paraId="50D69EE2" w14:textId="77777777" w:rsidR="000D2E88" w:rsidRDefault="000D2E88" w:rsidP="003949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0141" w14:textId="77777777" w:rsidR="000D2E88" w:rsidRDefault="000D2E88" w:rsidP="003949C3">
      <w:pPr>
        <w:spacing w:after="0"/>
      </w:pPr>
      <w:r>
        <w:separator/>
      </w:r>
    </w:p>
  </w:footnote>
  <w:footnote w:type="continuationSeparator" w:id="0">
    <w:p w14:paraId="548F7FD0" w14:textId="77777777" w:rsidR="000D2E88" w:rsidRDefault="000D2E88" w:rsidP="003949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F58B53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6CA2A3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92609621">
    <w:abstractNumId w:val="0"/>
  </w:num>
  <w:num w:numId="2" w16cid:durableId="67071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1A"/>
    <w:rsid w:val="000D2E88"/>
    <w:rsid w:val="000F7CE5"/>
    <w:rsid w:val="00142831"/>
    <w:rsid w:val="002259B2"/>
    <w:rsid w:val="002455CA"/>
    <w:rsid w:val="00290876"/>
    <w:rsid w:val="00345FA2"/>
    <w:rsid w:val="003949C3"/>
    <w:rsid w:val="003A46F1"/>
    <w:rsid w:val="004358D7"/>
    <w:rsid w:val="004572E5"/>
    <w:rsid w:val="0046473E"/>
    <w:rsid w:val="00623E33"/>
    <w:rsid w:val="00690770"/>
    <w:rsid w:val="00744EBD"/>
    <w:rsid w:val="007D097A"/>
    <w:rsid w:val="008519D9"/>
    <w:rsid w:val="008C7EA2"/>
    <w:rsid w:val="009D57E7"/>
    <w:rsid w:val="009F658F"/>
    <w:rsid w:val="00E7461A"/>
    <w:rsid w:val="00EB6F88"/>
    <w:rsid w:val="00FC1032"/>
    <w:rsid w:val="00FC6987"/>
    <w:rsid w:val="00FD57CF"/>
    <w:rsid w:val="00FF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948E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0876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4358D7"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  <w:rsid w:val="004358D7"/>
  </w:style>
  <w:style w:type="paragraph" w:customStyle="1" w:styleId="Compact">
    <w:name w:val="Compact"/>
    <w:basedOn w:val="BodyText"/>
    <w:qFormat/>
    <w:rsid w:val="004358D7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rsid w:val="004358D7"/>
    <w:pPr>
      <w:keepNext/>
      <w:keepLines/>
      <w:jc w:val="center"/>
    </w:pPr>
  </w:style>
  <w:style w:type="paragraph" w:styleId="Date">
    <w:name w:val="Date"/>
    <w:next w:val="BodyText"/>
    <w:qFormat/>
    <w:rsid w:val="004358D7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4358D7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4358D7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4358D7"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rsid w:val="004358D7"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4358D7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4358D7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4358D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4358D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4358D7"/>
  </w:style>
  <w:style w:type="paragraph" w:styleId="Caption">
    <w:name w:val="caption"/>
    <w:basedOn w:val="Normal"/>
    <w:link w:val="CaptionChar"/>
    <w:rsid w:val="004358D7"/>
    <w:pPr>
      <w:spacing w:after="120"/>
    </w:pPr>
    <w:rPr>
      <w:i/>
    </w:rPr>
  </w:style>
  <w:style w:type="paragraph" w:customStyle="1" w:styleId="TableCaption">
    <w:name w:val="Table Caption"/>
    <w:basedOn w:val="Caption"/>
    <w:rsid w:val="004358D7"/>
    <w:pPr>
      <w:keepNext/>
    </w:pPr>
  </w:style>
  <w:style w:type="paragraph" w:customStyle="1" w:styleId="ImageCaption">
    <w:name w:val="Image Caption"/>
    <w:basedOn w:val="Caption"/>
    <w:rsid w:val="004358D7"/>
  </w:style>
  <w:style w:type="paragraph" w:customStyle="1" w:styleId="Figure">
    <w:name w:val="Figure"/>
    <w:basedOn w:val="Normal"/>
    <w:rsid w:val="004358D7"/>
  </w:style>
  <w:style w:type="paragraph" w:customStyle="1" w:styleId="CaptionedFigure">
    <w:name w:val="Captioned Figure"/>
    <w:basedOn w:val="Figure"/>
    <w:rsid w:val="004358D7"/>
    <w:pPr>
      <w:keepNext/>
    </w:pPr>
  </w:style>
  <w:style w:type="character" w:customStyle="1" w:styleId="CaptionChar">
    <w:name w:val="Caption Char"/>
    <w:basedOn w:val="DefaultParagraphFont"/>
    <w:link w:val="Caption"/>
    <w:rsid w:val="004358D7"/>
  </w:style>
  <w:style w:type="character" w:customStyle="1" w:styleId="VerbatimChar">
    <w:name w:val="Verbatim Char"/>
    <w:basedOn w:val="CaptionChar"/>
    <w:link w:val="SourceCode"/>
    <w:rsid w:val="004358D7"/>
    <w:rPr>
      <w:rFonts w:ascii="Consolas" w:hAnsi="Consolas"/>
      <w:sz w:val="22"/>
    </w:rPr>
  </w:style>
  <w:style w:type="character" w:customStyle="1" w:styleId="SectionNumber">
    <w:name w:val="Section Number"/>
    <w:basedOn w:val="CaptionChar"/>
    <w:rsid w:val="004358D7"/>
  </w:style>
  <w:style w:type="character" w:styleId="FootnoteReference">
    <w:name w:val="footnote reference"/>
    <w:basedOn w:val="CaptionChar"/>
    <w:rsid w:val="004358D7"/>
    <w:rPr>
      <w:vertAlign w:val="superscript"/>
    </w:rPr>
  </w:style>
  <w:style w:type="character" w:styleId="Hyperlink">
    <w:name w:val="Hyperlink"/>
    <w:basedOn w:val="CaptionChar"/>
    <w:rsid w:val="004358D7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rsid w:val="004358D7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4358D7"/>
    <w:pPr>
      <w:wordWrap w:val="0"/>
    </w:pPr>
  </w:style>
  <w:style w:type="character" w:customStyle="1" w:styleId="KeywordTok">
    <w:name w:val="KeywordTok"/>
    <w:basedOn w:val="VerbatimChar"/>
    <w:rsid w:val="004358D7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4358D7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4358D7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4358D7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4358D7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4358D7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4358D7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4358D7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4358D7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4358D7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4358D7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4358D7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4358D7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4358D7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4358D7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4358D7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4358D7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4358D7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4358D7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4358D7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4358D7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4358D7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4358D7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4358D7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4358D7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4358D7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4358D7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4358D7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4358D7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4358D7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4358D7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3949C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949C3"/>
  </w:style>
  <w:style w:type="paragraph" w:styleId="Footer">
    <w:name w:val="footer"/>
    <w:basedOn w:val="Normal"/>
    <w:link w:val="FooterChar"/>
    <w:rsid w:val="003949C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949C3"/>
  </w:style>
  <w:style w:type="table" w:styleId="TableGrid">
    <w:name w:val="Table Grid"/>
    <w:basedOn w:val="TableNormal"/>
    <w:rsid w:val="00EB6F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ROHIN KHAN</dc:creator>
  <cp:keywords/>
  <cp:lastModifiedBy>Riya Allan</cp:lastModifiedBy>
  <cp:revision>2</cp:revision>
  <dcterms:created xsi:type="dcterms:W3CDTF">2026-07-28T04:00:00Z</dcterms:created>
  <dcterms:modified xsi:type="dcterms:W3CDTF">2026-07-28T04:00:00Z</dcterms:modified>
</cp:coreProperties>
</file>