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48349">
      <w:pPr>
        <w:pStyle w:val="36"/>
      </w:pPr>
      <w:r>
        <w:t>Lesson Plan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C556430">
        <w:tc>
          <w:tcPr>
            <w:tcW w:w="4320" w:type="dxa"/>
          </w:tcPr>
          <w:p w14:paraId="1C9674DE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3467D8B3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14:paraId="69B44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40E7729C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067C2E91">
            <w:pPr>
              <w:rPr>
                <w:b/>
                <w:bCs/>
              </w:rPr>
            </w:pPr>
            <w:r>
              <w:rPr>
                <w:b/>
                <w:bCs/>
              </w:rPr>
              <w:t>Thermodynamics &amp; Statistical Physics</w:t>
            </w:r>
          </w:p>
        </w:tc>
      </w:tr>
      <w:tr w14:paraId="580F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7B32D6B0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4E5E7FBE">
            <w:pPr>
              <w:rPr>
                <w:b/>
                <w:bCs/>
              </w:rPr>
            </w:pPr>
            <w:r>
              <w:rPr>
                <w:b/>
                <w:bCs/>
              </w:rPr>
              <w:t>B23-PHY-301</w:t>
            </w:r>
          </w:p>
        </w:tc>
      </w:tr>
      <w:tr w14:paraId="4A51F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6ED050BB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32D18D1E">
            <w:pPr>
              <w:rPr>
                <w:b/>
                <w:bCs/>
              </w:rPr>
            </w:pPr>
            <w:r>
              <w:rPr>
                <w:b/>
                <w:bCs/>
              </w:rPr>
              <w:t>3rd</w:t>
            </w:r>
          </w:p>
        </w:tc>
      </w:tr>
      <w:tr w14:paraId="54ED2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59C8B724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48634481">
            <w:pPr>
              <w:rPr>
                <w:b/>
                <w:bCs/>
              </w:rPr>
            </w:pPr>
            <w:r>
              <w:rPr>
                <w:b/>
                <w:bCs/>
              </w:rPr>
              <w:t>Physics</w:t>
            </w:r>
          </w:p>
        </w:tc>
      </w:tr>
      <w:tr w14:paraId="0BC73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0" w:type="dxa"/>
          </w:tcPr>
          <w:p w14:paraId="10AD5698">
            <w:pPr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b/>
                <w:bCs/>
                <w:lang w:val="en-US"/>
              </w:rPr>
              <w:t>Teaccher</w:t>
            </w:r>
          </w:p>
        </w:tc>
        <w:tc>
          <w:tcPr>
            <w:tcW w:w="4320" w:type="dxa"/>
          </w:tcPr>
          <w:p w14:paraId="2D2E4CDB">
            <w:pPr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b/>
                <w:bCs/>
                <w:lang w:val="en-US"/>
              </w:rPr>
              <w:t>Ms Suman</w:t>
            </w:r>
          </w:p>
        </w:tc>
      </w:tr>
    </w:tbl>
    <w:p w14:paraId="188773E3"/>
    <w:p w14:paraId="388B6196">
      <w:pPr>
        <w:pStyle w:val="2"/>
        <w:rPr>
          <w:b/>
          <w:bCs/>
        </w:rPr>
      </w:pPr>
      <w:bookmarkStart w:id="0" w:name="_GoBack"/>
      <w:bookmarkEnd w:id="0"/>
      <w:r>
        <w:t>August – Unit I: Thermodynamics – I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FEA8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99CB277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768D1928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76B1444E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49ABB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2D119B8">
            <w:r>
              <w:t>Thermodynamic systems, variables, equation of state, Zeroth law</w:t>
            </w:r>
          </w:p>
        </w:tc>
        <w:tc>
          <w:tcPr>
            <w:tcW w:w="2880" w:type="dxa"/>
          </w:tcPr>
          <w:p w14:paraId="0A125FE6">
            <w:r>
              <w:t>Lecture &amp; Explanation</w:t>
            </w:r>
          </w:p>
        </w:tc>
        <w:tc>
          <w:tcPr>
            <w:tcW w:w="2880" w:type="dxa"/>
          </w:tcPr>
          <w:p w14:paraId="60CADF31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1FD77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E92FAF2">
            <w:r>
              <w:t>Heat, Work, Sign Conventions, Path Dependence</w:t>
            </w:r>
          </w:p>
        </w:tc>
        <w:tc>
          <w:tcPr>
            <w:tcW w:w="2880" w:type="dxa"/>
          </w:tcPr>
          <w:p w14:paraId="701A8C2D">
            <w:r>
              <w:t>Conceptual Teaching</w:t>
            </w:r>
          </w:p>
        </w:tc>
        <w:tc>
          <w:tcPr>
            <w:tcW w:w="2880" w:type="dxa"/>
          </w:tcPr>
          <w:p w14:paraId="729A7E1E">
            <w:pPr>
              <w:rPr>
                <w:rFonts w:hint="default"/>
                <w:lang w:val="en-US"/>
              </w:rPr>
            </w:pPr>
            <w:r>
              <w:t>Flowchart</w:t>
            </w:r>
            <w:r>
              <w:rPr>
                <w:rFonts w:hint="default"/>
                <w:lang w:val="en-US"/>
              </w:rPr>
              <w:t xml:space="preserve"> PPT</w:t>
            </w:r>
            <w:r>
              <w:t>, Board Work</w:t>
            </w:r>
            <w:r>
              <w:rPr>
                <w:rFonts w:hint="default"/>
                <w:lang w:val="en-US"/>
              </w:rPr>
              <w:t xml:space="preserve"> </w:t>
            </w:r>
          </w:p>
        </w:tc>
      </w:tr>
      <w:tr w14:paraId="18AC6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EE53AE2">
            <w:r>
              <w:t>First Law of Thermodynamics, Internal Energy</w:t>
            </w:r>
          </w:p>
        </w:tc>
        <w:tc>
          <w:tcPr>
            <w:tcW w:w="2880" w:type="dxa"/>
          </w:tcPr>
          <w:p w14:paraId="1B22F939">
            <w:r>
              <w:t>Derivation &amp; Discussion</w:t>
            </w:r>
          </w:p>
        </w:tc>
        <w:tc>
          <w:tcPr>
            <w:tcW w:w="2880" w:type="dxa"/>
          </w:tcPr>
          <w:p w14:paraId="124D10B7">
            <w:pPr>
              <w:rPr>
                <w:rFonts w:hint="default"/>
                <w:lang w:val="en-US"/>
              </w:rPr>
            </w:pPr>
            <w:r>
              <w:t>Derivation Sheet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3392D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2EBC9C1">
            <w:r>
              <w:t>Types of Thermodynamic Processes</w:t>
            </w:r>
          </w:p>
        </w:tc>
        <w:tc>
          <w:tcPr>
            <w:tcW w:w="2880" w:type="dxa"/>
          </w:tcPr>
          <w:p w14:paraId="21DE3853">
            <w:r>
              <w:t>Concept + Graphs</w:t>
            </w:r>
          </w:p>
        </w:tc>
        <w:tc>
          <w:tcPr>
            <w:tcW w:w="2880" w:type="dxa"/>
          </w:tcPr>
          <w:p w14:paraId="4AA05A18">
            <w:pPr>
              <w:rPr>
                <w:rFonts w:hint="default"/>
                <w:lang w:val="en-US"/>
              </w:rPr>
            </w:pPr>
            <w:r>
              <w:t>Graph Sheets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26CF6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F17F569">
            <w:r>
              <w:t>Reversible &amp; Irreversible Processes, Cyclic Processes</w:t>
            </w:r>
          </w:p>
        </w:tc>
        <w:tc>
          <w:tcPr>
            <w:tcW w:w="2880" w:type="dxa"/>
          </w:tcPr>
          <w:p w14:paraId="4A3D33B7">
            <w:r>
              <w:t>Comparative Explanation</w:t>
            </w:r>
          </w:p>
        </w:tc>
        <w:tc>
          <w:tcPr>
            <w:tcW w:w="2880" w:type="dxa"/>
          </w:tcPr>
          <w:p w14:paraId="0C0D401D">
            <w:pPr>
              <w:rPr>
                <w:rFonts w:hint="default"/>
                <w:lang w:val="en-US"/>
              </w:rPr>
            </w:pPr>
            <w:r>
              <w:t>Charts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0E538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51AA66C">
            <w:r>
              <w:t>Second Law, Carnot’s Theorem</w:t>
            </w:r>
          </w:p>
        </w:tc>
        <w:tc>
          <w:tcPr>
            <w:tcW w:w="2880" w:type="dxa"/>
          </w:tcPr>
          <w:p w14:paraId="34B9A667">
            <w:r>
              <w:t>Derivation + Application</w:t>
            </w:r>
          </w:p>
        </w:tc>
        <w:tc>
          <w:tcPr>
            <w:tcW w:w="2880" w:type="dxa"/>
          </w:tcPr>
          <w:p w14:paraId="3A7E975B">
            <w:r>
              <w:t>Animation, PPT</w:t>
            </w:r>
          </w:p>
        </w:tc>
      </w:tr>
      <w:tr w14:paraId="021EC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00F25C5">
            <w:r>
              <w:t>Absolute Temperature Scale, Joule’s Expansion</w:t>
            </w:r>
          </w:p>
        </w:tc>
        <w:tc>
          <w:tcPr>
            <w:tcW w:w="2880" w:type="dxa"/>
          </w:tcPr>
          <w:p w14:paraId="24942691">
            <w:r>
              <w:t>Conceptual + Practical Insight</w:t>
            </w:r>
          </w:p>
        </w:tc>
        <w:tc>
          <w:tcPr>
            <w:tcW w:w="2880" w:type="dxa"/>
          </w:tcPr>
          <w:p w14:paraId="14F76CC2">
            <w:r>
              <w:t>Demo Video</w:t>
            </w:r>
          </w:p>
        </w:tc>
      </w:tr>
      <w:tr w14:paraId="692D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005F7ED">
            <w:r>
              <w:t>Joule-Thomson Experiment</w:t>
            </w:r>
          </w:p>
        </w:tc>
        <w:tc>
          <w:tcPr>
            <w:tcW w:w="2880" w:type="dxa"/>
          </w:tcPr>
          <w:p w14:paraId="6653ED6C">
            <w:r>
              <w:t>Explanation &amp; Analysis</w:t>
            </w:r>
          </w:p>
        </w:tc>
        <w:tc>
          <w:tcPr>
            <w:tcW w:w="2880" w:type="dxa"/>
          </w:tcPr>
          <w:p w14:paraId="498C6E42">
            <w:pPr>
              <w:rPr>
                <w:rFonts w:hint="default"/>
                <w:lang w:val="en-US"/>
              </w:rPr>
            </w:pPr>
            <w:r>
              <w:t>Experimental Diagram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1ACC5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6C09156">
            <w:r>
              <w:t>Entropy: Concepts, Reversible &amp; Irreversible Processes</w:t>
            </w:r>
          </w:p>
        </w:tc>
        <w:tc>
          <w:tcPr>
            <w:tcW w:w="2880" w:type="dxa"/>
          </w:tcPr>
          <w:p w14:paraId="76C862E0">
            <w:r>
              <w:t>Derivation &amp; Graphs</w:t>
            </w:r>
          </w:p>
        </w:tc>
        <w:tc>
          <w:tcPr>
            <w:tcW w:w="2880" w:type="dxa"/>
          </w:tcPr>
          <w:p w14:paraId="2018424F">
            <w:pPr>
              <w:rPr>
                <w:rFonts w:hint="default"/>
                <w:lang w:val="en-US"/>
              </w:rPr>
            </w:pPr>
            <w:r>
              <w:t>T-S Diagrams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2D19E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BE5C8DF">
            <w:r>
              <w:t>Entropy of Perfect Gas, Third Law (Nernst Theorem)</w:t>
            </w:r>
          </w:p>
        </w:tc>
        <w:tc>
          <w:tcPr>
            <w:tcW w:w="2880" w:type="dxa"/>
          </w:tcPr>
          <w:p w14:paraId="7BDF24F9">
            <w:r>
              <w:t>Conceptual Explanation</w:t>
            </w:r>
          </w:p>
        </w:tc>
        <w:tc>
          <w:tcPr>
            <w:tcW w:w="2880" w:type="dxa"/>
          </w:tcPr>
          <w:p w14:paraId="35E6B8A6">
            <w:r>
              <w:t>Board Work</w:t>
            </w:r>
          </w:p>
        </w:tc>
      </w:tr>
      <w:tr w14:paraId="301C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D1A53D9">
            <w:r>
              <w:t>Liquefaction of Gases, Adiabatic Demagnetization</w:t>
            </w:r>
          </w:p>
        </w:tc>
        <w:tc>
          <w:tcPr>
            <w:tcW w:w="2880" w:type="dxa"/>
          </w:tcPr>
          <w:p w14:paraId="07633950">
            <w:r>
              <w:t>Real-Life Application</w:t>
            </w:r>
          </w:p>
        </w:tc>
        <w:tc>
          <w:tcPr>
            <w:tcW w:w="2880" w:type="dxa"/>
          </w:tcPr>
          <w:p w14:paraId="6E7AA5E5">
            <w:r>
              <w:t>Video Clip, Charts</w:t>
            </w:r>
          </w:p>
        </w:tc>
      </w:tr>
    </w:tbl>
    <w:p w14:paraId="37468E52"/>
    <w:p w14:paraId="21CDAC01">
      <w:pPr>
        <w:pStyle w:val="2"/>
      </w:pPr>
      <w:r>
        <w:t>September – Unit II: Thermodynamics – II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08AD3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DF74AFD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061050BB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4E1B79E7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45FBF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3655ED9">
            <w:r>
              <w:t>Clausius-Clapeyron &amp; Latent Heat Equations</w:t>
            </w:r>
          </w:p>
        </w:tc>
        <w:tc>
          <w:tcPr>
            <w:tcW w:w="2880" w:type="dxa"/>
          </w:tcPr>
          <w:p w14:paraId="5188E9D1">
            <w:r>
              <w:t>Derivation</w:t>
            </w:r>
          </w:p>
        </w:tc>
        <w:tc>
          <w:tcPr>
            <w:tcW w:w="2880" w:type="dxa"/>
          </w:tcPr>
          <w:p w14:paraId="0251ABED">
            <w:r>
              <w:t>Board Work</w:t>
            </w:r>
          </w:p>
        </w:tc>
      </w:tr>
      <w:tr w14:paraId="14D9A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81EAB2A">
            <w:r>
              <w:t>Phase Diagram, Triple Point</w:t>
            </w:r>
          </w:p>
        </w:tc>
        <w:tc>
          <w:tcPr>
            <w:tcW w:w="2880" w:type="dxa"/>
          </w:tcPr>
          <w:p w14:paraId="180DCCC2">
            <w:r>
              <w:t>Diagram Explanation</w:t>
            </w:r>
          </w:p>
        </w:tc>
        <w:tc>
          <w:tcPr>
            <w:tcW w:w="2880" w:type="dxa"/>
          </w:tcPr>
          <w:p w14:paraId="575791BB">
            <w:pPr>
              <w:rPr>
                <w:rFonts w:hint="default"/>
                <w:lang w:val="en-US"/>
              </w:rPr>
            </w:pPr>
            <w:r>
              <w:t>Phase Diagrams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32CB2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F5EB346">
            <w:r>
              <w:t>Thermodynamic Functions (U, F, H, G)</w:t>
            </w:r>
          </w:p>
        </w:tc>
        <w:tc>
          <w:tcPr>
            <w:tcW w:w="2880" w:type="dxa"/>
          </w:tcPr>
          <w:p w14:paraId="151F6E33">
            <w:r>
              <w:t>Concept Mapping</w:t>
            </w:r>
          </w:p>
        </w:tc>
        <w:tc>
          <w:tcPr>
            <w:tcW w:w="2880" w:type="dxa"/>
          </w:tcPr>
          <w:p w14:paraId="5E52DCB9">
            <w:pPr>
              <w:rPr>
                <w:rFonts w:hint="default"/>
                <w:lang w:val="en-US"/>
              </w:rPr>
            </w:pPr>
            <w:r>
              <w:t>Visual Charts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6748E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B1EE2A9">
            <w:r>
              <w:t>Maxwell Relations and Derivations</w:t>
            </w:r>
          </w:p>
        </w:tc>
        <w:tc>
          <w:tcPr>
            <w:tcW w:w="2880" w:type="dxa"/>
          </w:tcPr>
          <w:p w14:paraId="579EF851">
            <w:r>
              <w:t>Derivation &amp; Discussion</w:t>
            </w:r>
          </w:p>
        </w:tc>
        <w:tc>
          <w:tcPr>
            <w:tcW w:w="2880" w:type="dxa"/>
          </w:tcPr>
          <w:p w14:paraId="4ADC56D6">
            <w:r>
              <w:t>Board + PPT</w:t>
            </w:r>
          </w:p>
        </w:tc>
      </w:tr>
      <w:tr w14:paraId="5373A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7EC9B37">
            <w:r>
              <w:t>Applications of Maxwell Relations</w:t>
            </w:r>
          </w:p>
        </w:tc>
        <w:tc>
          <w:tcPr>
            <w:tcW w:w="2880" w:type="dxa"/>
          </w:tcPr>
          <w:p w14:paraId="348DB591">
            <w:r>
              <w:t>Numerical Practice</w:t>
            </w:r>
          </w:p>
        </w:tc>
        <w:tc>
          <w:tcPr>
            <w:tcW w:w="2880" w:type="dxa"/>
          </w:tcPr>
          <w:p w14:paraId="37716852">
            <w:r>
              <w:t>Worksheets</w:t>
            </w:r>
          </w:p>
        </w:tc>
      </w:tr>
      <w:tr w14:paraId="70C0A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48282D3">
            <w:r>
              <w:t>Cp and Cv Relationship</w:t>
            </w:r>
          </w:p>
        </w:tc>
        <w:tc>
          <w:tcPr>
            <w:tcW w:w="2880" w:type="dxa"/>
          </w:tcPr>
          <w:p w14:paraId="73414439">
            <w:r>
              <w:t>Derivation + Examples</w:t>
            </w:r>
          </w:p>
        </w:tc>
        <w:tc>
          <w:tcPr>
            <w:tcW w:w="2880" w:type="dxa"/>
          </w:tcPr>
          <w:p w14:paraId="3EC3973E">
            <w:r>
              <w:t>Board</w:t>
            </w:r>
          </w:p>
        </w:tc>
      </w:tr>
      <w:tr w14:paraId="6F310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207CA9C">
            <w:r>
              <w:t>Internal Energy of Gases and Solids</w:t>
            </w:r>
          </w:p>
        </w:tc>
        <w:tc>
          <w:tcPr>
            <w:tcW w:w="2880" w:type="dxa"/>
          </w:tcPr>
          <w:p w14:paraId="4BE015B5">
            <w:r>
              <w:t>Comparative Study</w:t>
            </w:r>
          </w:p>
        </w:tc>
        <w:tc>
          <w:tcPr>
            <w:tcW w:w="2880" w:type="dxa"/>
          </w:tcPr>
          <w:p w14:paraId="4F741909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767C5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F9297CA">
            <w:r>
              <w:t>Stefan’s Law</w:t>
            </w:r>
          </w:p>
        </w:tc>
        <w:tc>
          <w:tcPr>
            <w:tcW w:w="2880" w:type="dxa"/>
          </w:tcPr>
          <w:p w14:paraId="0053CAA8">
            <w:r>
              <w:t>Derivation &amp; Application</w:t>
            </w:r>
          </w:p>
        </w:tc>
        <w:tc>
          <w:tcPr>
            <w:tcW w:w="2880" w:type="dxa"/>
          </w:tcPr>
          <w:p w14:paraId="1F919B68">
            <w:pPr>
              <w:rPr>
                <w:rFonts w:hint="default"/>
                <w:lang w:val="en-US"/>
              </w:rPr>
            </w:pPr>
            <w:r>
              <w:t>Graphs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7763A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A386F59">
            <w:r>
              <w:t>Joule-Thomson Theory (Recap)</w:t>
            </w:r>
          </w:p>
        </w:tc>
        <w:tc>
          <w:tcPr>
            <w:tcW w:w="2880" w:type="dxa"/>
          </w:tcPr>
          <w:p w14:paraId="292C974E">
            <w:r>
              <w:t>Theory Recap</w:t>
            </w:r>
          </w:p>
        </w:tc>
        <w:tc>
          <w:tcPr>
            <w:tcW w:w="2880" w:type="dxa"/>
          </w:tcPr>
          <w:p w14:paraId="68390824">
            <w:r>
              <w:t>Summary Notes</w:t>
            </w:r>
          </w:p>
        </w:tc>
      </w:tr>
    </w:tbl>
    <w:p w14:paraId="757BDB77"/>
    <w:p w14:paraId="284966F2">
      <w:pPr>
        <w:pStyle w:val="2"/>
      </w:pPr>
    </w:p>
    <w:p w14:paraId="28422BAF">
      <w:pPr>
        <w:pStyle w:val="2"/>
      </w:pPr>
      <w:r>
        <w:t>October – Unit III: Statistical Physics – I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4C002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F0D6C97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0A21D295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62E25E14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1FD41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1CFB903">
            <w:r>
              <w:t>Microstates, Macrostates, Probability</w:t>
            </w:r>
          </w:p>
        </w:tc>
        <w:tc>
          <w:tcPr>
            <w:tcW w:w="2880" w:type="dxa"/>
          </w:tcPr>
          <w:p w14:paraId="1B003E8F">
            <w:r>
              <w:t>Group Activity</w:t>
            </w:r>
          </w:p>
        </w:tc>
        <w:tc>
          <w:tcPr>
            <w:tcW w:w="2880" w:type="dxa"/>
          </w:tcPr>
          <w:p w14:paraId="6F0D9BB5">
            <w:r>
              <w:t>Box Models</w:t>
            </w:r>
          </w:p>
        </w:tc>
      </w:tr>
      <w:tr w14:paraId="7751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11BF2B1">
            <w:r>
              <w:t>Distribution of Particles in Compartments</w:t>
            </w:r>
          </w:p>
        </w:tc>
        <w:tc>
          <w:tcPr>
            <w:tcW w:w="2880" w:type="dxa"/>
          </w:tcPr>
          <w:p w14:paraId="60E9A32C">
            <w:r>
              <w:t>Conceptual + Problems</w:t>
            </w:r>
          </w:p>
        </w:tc>
        <w:tc>
          <w:tcPr>
            <w:tcW w:w="2880" w:type="dxa"/>
          </w:tcPr>
          <w:p w14:paraId="08C68363">
            <w:pPr>
              <w:rPr>
                <w:rFonts w:hint="default"/>
                <w:lang w:val="en-US"/>
              </w:rPr>
            </w:pPr>
            <w:r>
              <w:t>Charts</w:t>
            </w:r>
            <w:r>
              <w:rPr>
                <w:rFonts w:hint="default"/>
                <w:lang w:val="en-US"/>
              </w:rPr>
              <w:t xml:space="preserve"> making by Students</w:t>
            </w:r>
          </w:p>
        </w:tc>
      </w:tr>
      <w:tr w14:paraId="47B0F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CB2BF0F">
            <w:r>
              <w:t>Phase Space, Postulates of Statistical Mechanics</w:t>
            </w:r>
          </w:p>
        </w:tc>
        <w:tc>
          <w:tcPr>
            <w:tcW w:w="2880" w:type="dxa"/>
          </w:tcPr>
          <w:p w14:paraId="29A23D9D">
            <w:r>
              <w:t>Lecture + Visualization</w:t>
            </w:r>
          </w:p>
        </w:tc>
        <w:tc>
          <w:tcPr>
            <w:tcW w:w="2880" w:type="dxa"/>
          </w:tcPr>
          <w:p w14:paraId="5B97BCF3">
            <w:r>
              <w:t>PPT</w:t>
            </w:r>
          </w:p>
        </w:tc>
      </w:tr>
      <w:tr w14:paraId="32EB5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74F0088">
            <w:r>
              <w:t>Classical vs Quantum Statistics</w:t>
            </w:r>
          </w:p>
        </w:tc>
        <w:tc>
          <w:tcPr>
            <w:tcW w:w="2880" w:type="dxa"/>
          </w:tcPr>
          <w:p w14:paraId="67B1E7B3">
            <w:r>
              <w:t>Comparison Table</w:t>
            </w:r>
          </w:p>
        </w:tc>
        <w:tc>
          <w:tcPr>
            <w:tcW w:w="2880" w:type="dxa"/>
          </w:tcPr>
          <w:p w14:paraId="6595D4B4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05419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48B5BD5">
            <w:r>
              <w:t>Maxwell-Boltzmann Distribution</w:t>
            </w:r>
          </w:p>
        </w:tc>
        <w:tc>
          <w:tcPr>
            <w:tcW w:w="2880" w:type="dxa"/>
          </w:tcPr>
          <w:p w14:paraId="38D9EA69">
            <w:r>
              <w:t>Derivation</w:t>
            </w:r>
          </w:p>
        </w:tc>
        <w:tc>
          <w:tcPr>
            <w:tcW w:w="2880" w:type="dxa"/>
          </w:tcPr>
          <w:p w14:paraId="50E75E14">
            <w:r>
              <w:t>Board Work</w:t>
            </w:r>
          </w:p>
        </w:tc>
      </w:tr>
      <w:tr w14:paraId="6A1EB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FC24993">
            <w:r>
              <w:t>Velocity Distribution &amp; Speeds</w:t>
            </w:r>
          </w:p>
        </w:tc>
        <w:tc>
          <w:tcPr>
            <w:tcW w:w="2880" w:type="dxa"/>
          </w:tcPr>
          <w:p w14:paraId="1E7AFDCD">
            <w:r>
              <w:t>Application + Derivation</w:t>
            </w:r>
          </w:p>
        </w:tc>
        <w:tc>
          <w:tcPr>
            <w:tcW w:w="2880" w:type="dxa"/>
          </w:tcPr>
          <w:p w14:paraId="35A28F84">
            <w:r>
              <w:t>Speed Distribution Graphs</w:t>
            </w:r>
          </w:p>
        </w:tc>
      </w:tr>
    </w:tbl>
    <w:p w14:paraId="378D0F99"/>
    <w:p w14:paraId="16575DBD">
      <w:pPr>
        <w:pStyle w:val="2"/>
      </w:pPr>
      <w:r>
        <w:t>Upto 20th November – Unit IV: Statistical Physics – II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3745B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2DD05D7">
            <w:pPr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2880" w:type="dxa"/>
          </w:tcPr>
          <w:p w14:paraId="7A829228">
            <w:pPr>
              <w:rPr>
                <w:b/>
                <w:bCs/>
              </w:rPr>
            </w:pPr>
            <w:r>
              <w:rPr>
                <w:b/>
                <w:bCs/>
              </w:rPr>
              <w:t>Method</w:t>
            </w:r>
          </w:p>
        </w:tc>
        <w:tc>
          <w:tcPr>
            <w:tcW w:w="2880" w:type="dxa"/>
          </w:tcPr>
          <w:p w14:paraId="7F5BE8B5">
            <w:pPr>
              <w:rPr>
                <w:b/>
                <w:bCs/>
              </w:rPr>
            </w:pPr>
            <w:r>
              <w:rPr>
                <w:b/>
                <w:bCs/>
              </w:rPr>
              <w:t>Teaching Aid</w:t>
            </w:r>
          </w:p>
        </w:tc>
      </w:tr>
      <w:tr w14:paraId="1C509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433A614C">
            <w:r>
              <w:t>Dulong &amp; Petit Law</w:t>
            </w:r>
          </w:p>
        </w:tc>
        <w:tc>
          <w:tcPr>
            <w:tcW w:w="2880" w:type="dxa"/>
          </w:tcPr>
          <w:p w14:paraId="6C6D25D3">
            <w:r>
              <w:t>Classical Derivation</w:t>
            </w:r>
          </w:p>
        </w:tc>
        <w:tc>
          <w:tcPr>
            <w:tcW w:w="2880" w:type="dxa"/>
          </w:tcPr>
          <w:p w14:paraId="251CCAE1">
            <w:r>
              <w:t>Board Work</w:t>
            </w:r>
          </w:p>
        </w:tc>
      </w:tr>
      <w:tr w14:paraId="7FCB2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A9E5962">
            <w:r>
              <w:t>Need for Quantum Statistics</w:t>
            </w:r>
          </w:p>
        </w:tc>
        <w:tc>
          <w:tcPr>
            <w:tcW w:w="2880" w:type="dxa"/>
          </w:tcPr>
          <w:p w14:paraId="027DA9DA">
            <w:r>
              <w:t>Comparative Teaching</w:t>
            </w:r>
          </w:p>
        </w:tc>
        <w:tc>
          <w:tcPr>
            <w:tcW w:w="2880" w:type="dxa"/>
          </w:tcPr>
          <w:p w14:paraId="6CD89F2D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PPT</w:t>
            </w:r>
          </w:p>
        </w:tc>
      </w:tr>
      <w:tr w14:paraId="7EE3C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B405C8F">
            <w:r>
              <w:t>Bose-Einstein Distribution &amp; Planck’s Law</w:t>
            </w:r>
          </w:p>
        </w:tc>
        <w:tc>
          <w:tcPr>
            <w:tcW w:w="2880" w:type="dxa"/>
          </w:tcPr>
          <w:p w14:paraId="58711D43">
            <w:r>
              <w:t>Derivation &amp; Application</w:t>
            </w:r>
          </w:p>
        </w:tc>
        <w:tc>
          <w:tcPr>
            <w:tcW w:w="2880" w:type="dxa"/>
          </w:tcPr>
          <w:p w14:paraId="61E621F5">
            <w:r>
              <w:t>Radiation Graph</w:t>
            </w:r>
          </w:p>
        </w:tc>
      </w:tr>
      <w:tr w14:paraId="11C0C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735E1A1">
            <w:r>
              <w:t>Degeneracy, B.E. Condensation</w:t>
            </w:r>
          </w:p>
        </w:tc>
        <w:tc>
          <w:tcPr>
            <w:tcW w:w="2880" w:type="dxa"/>
          </w:tcPr>
          <w:p w14:paraId="11C35929">
            <w:r>
              <w:t>Conceptual Understanding</w:t>
            </w:r>
          </w:p>
        </w:tc>
        <w:tc>
          <w:tcPr>
            <w:tcW w:w="2880" w:type="dxa"/>
          </w:tcPr>
          <w:p w14:paraId="7162EE58">
            <w:pPr>
              <w:rPr>
                <w:rFonts w:hint="default"/>
                <w:lang w:val="en-US"/>
              </w:rPr>
            </w:pPr>
            <w:r>
              <w:t>Illustrations</w:t>
            </w:r>
            <w:r>
              <w:rPr>
                <w:rFonts w:hint="default"/>
                <w:lang w:val="en-US"/>
              </w:rPr>
              <w:t xml:space="preserve"> </w:t>
            </w:r>
          </w:p>
        </w:tc>
      </w:tr>
      <w:tr w14:paraId="4BCF6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8673497">
            <w:r>
              <w:t>Fermi-Dirac Statistics, Fermi Energy</w:t>
            </w:r>
          </w:p>
        </w:tc>
        <w:tc>
          <w:tcPr>
            <w:tcW w:w="2880" w:type="dxa"/>
          </w:tcPr>
          <w:p w14:paraId="590476F1">
            <w:r>
              <w:t>Derivation &amp; Application</w:t>
            </w:r>
          </w:p>
        </w:tc>
        <w:tc>
          <w:tcPr>
            <w:tcW w:w="2880" w:type="dxa"/>
          </w:tcPr>
          <w:p w14:paraId="21A450E5">
            <w:pPr>
              <w:rPr>
                <w:rFonts w:hint="default"/>
                <w:lang w:val="en-US"/>
              </w:rPr>
            </w:pPr>
            <w:r>
              <w:t>Diagrams</w:t>
            </w:r>
            <w:r>
              <w:rPr>
                <w:rFonts w:hint="default"/>
                <w:lang w:val="en-US"/>
              </w:rPr>
              <w:t xml:space="preserve"> PPT</w:t>
            </w:r>
          </w:p>
        </w:tc>
      </w:tr>
      <w:tr w14:paraId="60754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5FCD84D">
            <w:r>
              <w:t>Electron Gas at 0 K, Zero-Point Energy</w:t>
            </w:r>
          </w:p>
        </w:tc>
        <w:tc>
          <w:tcPr>
            <w:tcW w:w="2880" w:type="dxa"/>
          </w:tcPr>
          <w:p w14:paraId="163EF258">
            <w:r>
              <w:t>Conceptual Explanation</w:t>
            </w:r>
          </w:p>
        </w:tc>
        <w:tc>
          <w:tcPr>
            <w:tcW w:w="2880" w:type="dxa"/>
          </w:tcPr>
          <w:p w14:paraId="3F48E4C0">
            <w:r>
              <w:t>Board Work</w:t>
            </w:r>
          </w:p>
        </w:tc>
      </w:tr>
    </w:tbl>
    <w:p w14:paraId="5E606FC3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FF911C4"/>
    <w:rsid w:val="4C07061B"/>
    <w:rsid w:val="54BF3797"/>
    <w:rsid w:val="652006F9"/>
    <w:rsid w:val="6E7F1989"/>
    <w:rsid w:val="72A5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365</Words>
  <Characters>2372</Characters>
  <Lines>0</Lines>
  <Paragraphs>0</Paragraphs>
  <TotalTime>4</TotalTime>
  <ScaleCrop>false</ScaleCrop>
  <LinksUpToDate>false</LinksUpToDate>
  <CharactersWithSpaces>2614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WPS_1742794706</cp:lastModifiedBy>
  <dcterms:modified xsi:type="dcterms:W3CDTF">2026-07-27T07:22:09Z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448B030D784E4F059142934687A7EA1D_13</vt:lpwstr>
  </property>
  <property fmtid="{D5CDD505-2E9C-101B-9397-08002B2CF9AE}" pid="4" name="KSOTemplateDocerSaveRecord">
    <vt:lpwstr>eyJoZGlkIjoiMDYyYTQwMDdmZjQ3NTg0ZmZjYjc2NzdiMTg5YWQ2MWUiLCJ1c2VySWQiOiI1Njc1NjUwNTM5NjQifQ==</vt:lpwstr>
  </property>
</Properties>
</file>